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90" w:rsidRPr="00AE5086" w:rsidRDefault="00756F7E" w:rsidP="004C5ACC">
      <w:pPr>
        <w:jc w:val="center"/>
        <w:rPr>
          <w:b/>
          <w:sz w:val="28"/>
          <w:szCs w:val="28"/>
        </w:rPr>
      </w:pPr>
      <w:r w:rsidRPr="00AE5086">
        <w:rPr>
          <w:b/>
          <w:sz w:val="28"/>
          <w:szCs w:val="28"/>
        </w:rPr>
        <w:t>Edital Mestrado 2021</w:t>
      </w:r>
      <w:r w:rsidR="004C5ACC" w:rsidRPr="00AE5086">
        <w:rPr>
          <w:b/>
          <w:sz w:val="28"/>
          <w:szCs w:val="28"/>
        </w:rPr>
        <w:t>-1 PPGERN/UFSCar</w:t>
      </w:r>
    </w:p>
    <w:p w:rsidR="00D47E90" w:rsidRPr="00AE5086" w:rsidRDefault="00756F7E" w:rsidP="004C5ACC">
      <w:pPr>
        <w:jc w:val="center"/>
        <w:rPr>
          <w:b/>
          <w:color w:val="FF0000"/>
          <w:sz w:val="28"/>
          <w:szCs w:val="28"/>
        </w:rPr>
      </w:pPr>
      <w:r w:rsidRPr="00AE5086">
        <w:rPr>
          <w:b/>
          <w:color w:val="FF0000"/>
          <w:sz w:val="28"/>
          <w:szCs w:val="28"/>
        </w:rPr>
        <w:t>Número de vagas: 1</w:t>
      </w:r>
      <w:r w:rsidR="004077EA" w:rsidRPr="00AE5086">
        <w:rPr>
          <w:b/>
          <w:color w:val="FF0000"/>
          <w:sz w:val="28"/>
          <w:szCs w:val="28"/>
        </w:rPr>
        <w:t>7</w:t>
      </w:r>
    </w:p>
    <w:p w:rsidR="00D47E90" w:rsidRPr="00AE5086" w:rsidRDefault="00756F7E" w:rsidP="004C5ACC">
      <w:pPr>
        <w:jc w:val="center"/>
        <w:rPr>
          <w:b/>
          <w:sz w:val="28"/>
          <w:szCs w:val="28"/>
        </w:rPr>
      </w:pPr>
      <w:r w:rsidRPr="00AE5086">
        <w:rPr>
          <w:b/>
          <w:sz w:val="28"/>
          <w:szCs w:val="28"/>
        </w:rPr>
        <w:t xml:space="preserve">Cronograma </w:t>
      </w:r>
    </w:p>
    <w:tbl>
      <w:tblPr>
        <w:tblStyle w:val="a"/>
        <w:tblW w:w="8175" w:type="dxa"/>
        <w:tblInd w:w="0" w:type="dxa"/>
        <w:tblBorders>
          <w:top w:val="nil"/>
          <w:left w:val="nil"/>
          <w:bottom w:val="nil"/>
          <w:right w:val="nil"/>
          <w:insideH w:val="nil"/>
          <w:insideV w:val="nil"/>
        </w:tblBorders>
        <w:tblLayout w:type="fixed"/>
        <w:tblLook w:val="0600"/>
      </w:tblPr>
      <w:tblGrid>
        <w:gridCol w:w="6120"/>
        <w:gridCol w:w="2055"/>
      </w:tblGrid>
      <w:tr w:rsidR="00D47E90" w:rsidRPr="00AE5086">
        <w:trPr>
          <w:trHeight w:val="1020"/>
        </w:trPr>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center"/>
              <w:rPr>
                <w:b/>
                <w:sz w:val="28"/>
                <w:szCs w:val="28"/>
              </w:rPr>
            </w:pPr>
            <w:r w:rsidRPr="00AE5086">
              <w:rPr>
                <w:b/>
                <w:sz w:val="28"/>
                <w:szCs w:val="28"/>
              </w:rPr>
              <w:t>Descrição da Etapa</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center"/>
              <w:rPr>
                <w:b/>
                <w:sz w:val="28"/>
                <w:szCs w:val="28"/>
              </w:rPr>
            </w:pPr>
            <w:r w:rsidRPr="00AE5086">
              <w:rPr>
                <w:b/>
                <w:sz w:val="28"/>
                <w:szCs w:val="28"/>
              </w:rPr>
              <w:t>Período</w:t>
            </w:r>
          </w:p>
        </w:tc>
      </w:tr>
      <w:tr w:rsidR="00D47E90" w:rsidRPr="00AE5086" w:rsidTr="00D25248">
        <w:trPr>
          <w:trHeight w:val="67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Publicação do Edital</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9D4C0B">
            <w:pPr>
              <w:ind w:left="260"/>
              <w:jc w:val="center"/>
              <w:rPr>
                <w:b/>
                <w:sz w:val="28"/>
                <w:szCs w:val="28"/>
              </w:rPr>
            </w:pPr>
            <w:r w:rsidRPr="00AE5086">
              <w:rPr>
                <w:b/>
                <w:sz w:val="28"/>
                <w:szCs w:val="28"/>
              </w:rPr>
              <w:t>1</w:t>
            </w:r>
            <w:r w:rsidR="009D4C0B" w:rsidRPr="00AE5086">
              <w:rPr>
                <w:b/>
                <w:sz w:val="28"/>
                <w:szCs w:val="28"/>
              </w:rPr>
              <w:t>4</w:t>
            </w:r>
            <w:r w:rsidRPr="00AE5086">
              <w:rPr>
                <w:b/>
                <w:sz w:val="28"/>
                <w:szCs w:val="28"/>
              </w:rPr>
              <w:t>/07/2021</w:t>
            </w:r>
          </w:p>
        </w:tc>
      </w:tr>
      <w:tr w:rsidR="00D47E90" w:rsidRPr="00AE5086" w:rsidTr="00D25248">
        <w:trPr>
          <w:trHeight w:val="924"/>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Prazo para impugnação e/ou esclarecimentos sobre o edital</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9D4C0B" w:rsidP="009D4C0B">
            <w:pPr>
              <w:ind w:left="260"/>
              <w:jc w:val="center"/>
              <w:rPr>
                <w:b/>
                <w:sz w:val="28"/>
                <w:szCs w:val="28"/>
              </w:rPr>
            </w:pPr>
            <w:r w:rsidRPr="00AE5086">
              <w:rPr>
                <w:b/>
                <w:sz w:val="28"/>
                <w:szCs w:val="28"/>
              </w:rPr>
              <w:t>21</w:t>
            </w:r>
            <w:r w:rsidR="00756F7E" w:rsidRPr="00AE5086">
              <w:rPr>
                <w:b/>
                <w:sz w:val="28"/>
                <w:szCs w:val="28"/>
              </w:rPr>
              <w:t>/07/2021</w:t>
            </w:r>
          </w:p>
        </w:tc>
      </w:tr>
      <w:tr w:rsidR="00D47E90" w:rsidRPr="00AE5086" w:rsidTr="00D25248">
        <w:trPr>
          <w:trHeight w:val="94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Divulgação do resultado das impugnações e/ou pedidos de esclarecimentos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9D4C0B" w:rsidP="009D4C0B">
            <w:pPr>
              <w:ind w:left="260"/>
              <w:jc w:val="center"/>
              <w:rPr>
                <w:b/>
                <w:sz w:val="28"/>
                <w:szCs w:val="28"/>
              </w:rPr>
            </w:pPr>
            <w:r w:rsidRPr="00AE5086">
              <w:rPr>
                <w:b/>
                <w:sz w:val="28"/>
                <w:szCs w:val="28"/>
              </w:rPr>
              <w:t>22</w:t>
            </w:r>
            <w:r w:rsidR="00756F7E" w:rsidRPr="00AE5086">
              <w:rPr>
                <w:b/>
                <w:sz w:val="28"/>
                <w:szCs w:val="28"/>
              </w:rPr>
              <w:t>/07/202</w:t>
            </w:r>
          </w:p>
        </w:tc>
      </w:tr>
      <w:tr w:rsidR="00D47E90" w:rsidRPr="00AE5086" w:rsidTr="00D25248">
        <w:trPr>
          <w:trHeight w:val="1353"/>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 xml:space="preserve">Inscrição (gratuita) somente ONLINE à Secretaria do PPGERN/UFScar (ppgern@ufscar.br). Documentos em .pdf </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9D4C0B">
            <w:pPr>
              <w:ind w:left="260"/>
              <w:jc w:val="center"/>
              <w:rPr>
                <w:b/>
                <w:color w:val="FF0000"/>
                <w:sz w:val="28"/>
                <w:szCs w:val="28"/>
              </w:rPr>
            </w:pPr>
            <w:r w:rsidRPr="00AE5086">
              <w:rPr>
                <w:b/>
                <w:color w:val="FF0000"/>
                <w:sz w:val="28"/>
                <w:szCs w:val="28"/>
              </w:rPr>
              <w:t>2</w:t>
            </w:r>
            <w:r w:rsidR="009D4C0B" w:rsidRPr="00AE5086">
              <w:rPr>
                <w:b/>
                <w:color w:val="FF0000"/>
                <w:sz w:val="28"/>
                <w:szCs w:val="28"/>
              </w:rPr>
              <w:t>3</w:t>
            </w:r>
            <w:r w:rsidRPr="00AE5086">
              <w:rPr>
                <w:b/>
                <w:color w:val="FF0000"/>
                <w:sz w:val="28"/>
                <w:szCs w:val="28"/>
              </w:rPr>
              <w:t>/07/2021 a 0</w:t>
            </w:r>
            <w:r w:rsidR="009D4C0B" w:rsidRPr="00AE5086">
              <w:rPr>
                <w:b/>
                <w:color w:val="FF0000"/>
                <w:sz w:val="28"/>
                <w:szCs w:val="28"/>
              </w:rPr>
              <w:t>3</w:t>
            </w:r>
            <w:r w:rsidRPr="00AE5086">
              <w:rPr>
                <w:b/>
                <w:color w:val="FF0000"/>
                <w:sz w:val="28"/>
                <w:szCs w:val="28"/>
              </w:rPr>
              <w:t>/08/2021</w:t>
            </w:r>
          </w:p>
        </w:tc>
      </w:tr>
      <w:tr w:rsidR="00D47E90" w:rsidRPr="00AE5086" w:rsidTr="00D25248">
        <w:trPr>
          <w:trHeight w:val="949"/>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Divulgação da relação preliminar das inscrições homologadas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9D4C0B">
            <w:pPr>
              <w:ind w:left="260"/>
              <w:jc w:val="center"/>
              <w:rPr>
                <w:b/>
                <w:sz w:val="28"/>
                <w:szCs w:val="28"/>
              </w:rPr>
            </w:pPr>
            <w:r w:rsidRPr="00AE5086">
              <w:rPr>
                <w:b/>
                <w:sz w:val="28"/>
                <w:szCs w:val="28"/>
              </w:rPr>
              <w:t>0</w:t>
            </w:r>
            <w:r w:rsidR="009D4C0B" w:rsidRPr="00AE5086">
              <w:rPr>
                <w:b/>
                <w:sz w:val="28"/>
                <w:szCs w:val="28"/>
              </w:rPr>
              <w:t>6</w:t>
            </w:r>
            <w:r w:rsidRPr="00AE5086">
              <w:rPr>
                <w:b/>
                <w:sz w:val="28"/>
                <w:szCs w:val="28"/>
              </w:rPr>
              <w:t>/08/2021</w:t>
            </w:r>
          </w:p>
        </w:tc>
      </w:tr>
      <w:tr w:rsidR="00D47E90" w:rsidRPr="00AE5086">
        <w:trPr>
          <w:trHeight w:val="99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Data limite para interposição de recurso ao indeferimento das inscrições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9D4C0B">
            <w:pPr>
              <w:ind w:left="260"/>
              <w:jc w:val="center"/>
              <w:rPr>
                <w:b/>
                <w:sz w:val="28"/>
                <w:szCs w:val="28"/>
              </w:rPr>
            </w:pPr>
            <w:r w:rsidRPr="00AE5086">
              <w:rPr>
                <w:b/>
                <w:sz w:val="28"/>
                <w:szCs w:val="28"/>
              </w:rPr>
              <w:t>0</w:t>
            </w:r>
            <w:r w:rsidR="009D4C0B" w:rsidRPr="00AE5086">
              <w:rPr>
                <w:b/>
                <w:sz w:val="28"/>
                <w:szCs w:val="28"/>
              </w:rPr>
              <w:t>9</w:t>
            </w:r>
            <w:r w:rsidRPr="00AE5086">
              <w:rPr>
                <w:b/>
                <w:sz w:val="28"/>
                <w:szCs w:val="28"/>
              </w:rPr>
              <w:t>/08/2021</w:t>
            </w:r>
          </w:p>
        </w:tc>
      </w:tr>
      <w:tr w:rsidR="00D47E90" w:rsidRPr="00AE5086">
        <w:trPr>
          <w:trHeight w:val="126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both"/>
              <w:rPr>
                <w:b/>
                <w:sz w:val="28"/>
                <w:szCs w:val="28"/>
              </w:rPr>
            </w:pPr>
            <w:r w:rsidRPr="00AE5086">
              <w:rPr>
                <w:b/>
                <w:sz w:val="28"/>
                <w:szCs w:val="28"/>
              </w:rPr>
              <w:t>Divulgação do resultado dos recursos e da lista dos candidatos inscritos habilitados e aptos à realização das provas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D47E90" w:rsidRPr="00AE5086" w:rsidRDefault="00756F7E" w:rsidP="004C5ACC">
            <w:pPr>
              <w:ind w:left="260"/>
              <w:jc w:val="center"/>
              <w:rPr>
                <w:b/>
                <w:sz w:val="28"/>
                <w:szCs w:val="28"/>
              </w:rPr>
            </w:pPr>
            <w:r w:rsidRPr="00AE5086">
              <w:rPr>
                <w:b/>
                <w:sz w:val="28"/>
                <w:szCs w:val="28"/>
              </w:rPr>
              <w:t>10/08/2021</w:t>
            </w:r>
          </w:p>
        </w:tc>
      </w:tr>
      <w:tr w:rsidR="009D4C0B" w:rsidRPr="00AE5086">
        <w:trPr>
          <w:trHeight w:val="147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Divulgação dos Membros Titulares e Suplentes da Comissão de Seleção</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sz w:val="28"/>
                <w:szCs w:val="28"/>
              </w:rPr>
            </w:pPr>
            <w:r w:rsidRPr="00AE5086">
              <w:rPr>
                <w:b/>
                <w:sz w:val="28"/>
                <w:szCs w:val="28"/>
              </w:rPr>
              <w:t>11/08/2021</w:t>
            </w:r>
          </w:p>
        </w:tc>
      </w:tr>
      <w:tr w:rsidR="009D4C0B" w:rsidRPr="00AE5086" w:rsidTr="004077EA">
        <w:trPr>
          <w:trHeight w:val="146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lastRenderedPageBreak/>
              <w:t>Data limite para interposição de impugnação dos Membros Titulares e Suplentes da Comissão de Seleção</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sz w:val="28"/>
                <w:szCs w:val="28"/>
              </w:rPr>
            </w:pPr>
            <w:r w:rsidRPr="00AE5086">
              <w:rPr>
                <w:b/>
                <w:sz w:val="28"/>
                <w:szCs w:val="28"/>
              </w:rPr>
              <w:t>13/08/2021</w:t>
            </w:r>
          </w:p>
          <w:p w:rsidR="009D4C0B" w:rsidRPr="00AE5086" w:rsidRDefault="009D4C0B" w:rsidP="009D4C0B">
            <w:pPr>
              <w:ind w:left="260"/>
              <w:jc w:val="center"/>
              <w:rPr>
                <w:b/>
                <w:sz w:val="28"/>
                <w:szCs w:val="28"/>
              </w:rPr>
            </w:pPr>
            <w:r w:rsidRPr="00AE5086">
              <w:rPr>
                <w:b/>
                <w:sz w:val="28"/>
                <w:szCs w:val="28"/>
              </w:rPr>
              <w:t>(até 17h00)</w:t>
            </w:r>
          </w:p>
        </w:tc>
      </w:tr>
      <w:tr w:rsidR="009D4C0B" w:rsidRPr="00AE5086">
        <w:trPr>
          <w:trHeight w:val="153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Divulgação do resultado das impugnações dos Membros Titulares e Suplentes da Comissão de Seleção e Divulgação dos Membros Definitivos da Comissão de Seleção</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sz w:val="28"/>
                <w:szCs w:val="28"/>
              </w:rPr>
            </w:pPr>
            <w:r w:rsidRPr="00AE5086">
              <w:rPr>
                <w:b/>
                <w:sz w:val="28"/>
                <w:szCs w:val="28"/>
              </w:rPr>
              <w:t>16/08/2021</w:t>
            </w:r>
          </w:p>
          <w:p w:rsidR="009D4C0B" w:rsidRPr="00AE5086" w:rsidRDefault="009D4C0B" w:rsidP="009D4C0B">
            <w:pPr>
              <w:ind w:left="260"/>
              <w:jc w:val="center"/>
              <w:rPr>
                <w:b/>
                <w:sz w:val="28"/>
                <w:szCs w:val="28"/>
              </w:rPr>
            </w:pPr>
            <w:r w:rsidRPr="00AE5086">
              <w:rPr>
                <w:b/>
                <w:sz w:val="28"/>
                <w:szCs w:val="28"/>
              </w:rPr>
              <w:t>(após 17h00)</w:t>
            </w:r>
          </w:p>
        </w:tc>
      </w:tr>
      <w:tr w:rsidR="009D4C0B" w:rsidRPr="00AE5086" w:rsidTr="004077EA">
        <w:trPr>
          <w:trHeight w:val="732"/>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Realização da prova de Ecologia</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color w:val="FF0000"/>
                <w:sz w:val="28"/>
                <w:szCs w:val="28"/>
              </w:rPr>
            </w:pPr>
            <w:r w:rsidRPr="00AE5086">
              <w:rPr>
                <w:b/>
                <w:color w:val="FF0000"/>
                <w:sz w:val="28"/>
                <w:szCs w:val="28"/>
              </w:rPr>
              <w:t>18/08/2021</w:t>
            </w:r>
          </w:p>
        </w:tc>
      </w:tr>
      <w:tr w:rsidR="009D4C0B" w:rsidRPr="00AE5086" w:rsidTr="004077EA">
        <w:trPr>
          <w:trHeight w:val="632"/>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Realização da Prova de Inglês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color w:val="FF0000"/>
                <w:sz w:val="28"/>
                <w:szCs w:val="28"/>
              </w:rPr>
            </w:pPr>
            <w:r w:rsidRPr="00AE5086">
              <w:rPr>
                <w:b/>
                <w:color w:val="FF0000"/>
                <w:sz w:val="28"/>
                <w:szCs w:val="28"/>
              </w:rPr>
              <w:t>19/08/2021</w:t>
            </w:r>
          </w:p>
        </w:tc>
      </w:tr>
      <w:tr w:rsidR="009D4C0B" w:rsidRPr="00AE5086" w:rsidTr="004077EA">
        <w:trPr>
          <w:trHeight w:val="517"/>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Avaliação dos currículos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color w:val="FF0000"/>
                <w:sz w:val="28"/>
                <w:szCs w:val="28"/>
              </w:rPr>
            </w:pPr>
            <w:r w:rsidRPr="00AE5086">
              <w:rPr>
                <w:b/>
                <w:color w:val="FF0000"/>
                <w:sz w:val="28"/>
                <w:szCs w:val="28"/>
              </w:rPr>
              <w:t>20/08/2021</w:t>
            </w:r>
          </w:p>
        </w:tc>
      </w:tr>
      <w:tr w:rsidR="009D4C0B" w:rsidRPr="00AE5086">
        <w:trPr>
          <w:trHeight w:val="72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Divulgação do resultado preliminar da prova de ecologia</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color w:val="FF0000"/>
                <w:sz w:val="28"/>
                <w:szCs w:val="28"/>
              </w:rPr>
            </w:pPr>
            <w:r w:rsidRPr="00AE5086">
              <w:rPr>
                <w:b/>
                <w:color w:val="FF0000"/>
                <w:sz w:val="28"/>
                <w:szCs w:val="28"/>
              </w:rPr>
              <w:t>24/08/2021</w:t>
            </w:r>
          </w:p>
        </w:tc>
      </w:tr>
      <w:tr w:rsidR="009D4C0B" w:rsidRPr="00AE5086" w:rsidTr="004077EA">
        <w:trPr>
          <w:trHeight w:val="980"/>
        </w:trPr>
        <w:tc>
          <w:tcPr>
            <w:tcW w:w="6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Data limite para interposição de recurso quanto ao resultado das etapas da seleção</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9D4C0B" w:rsidRPr="00AE5086" w:rsidRDefault="009D4C0B" w:rsidP="009D4C0B">
            <w:pPr>
              <w:ind w:left="260"/>
              <w:jc w:val="center"/>
              <w:rPr>
                <w:b/>
                <w:sz w:val="28"/>
                <w:szCs w:val="28"/>
              </w:rPr>
            </w:pPr>
            <w:r w:rsidRPr="00AE5086">
              <w:rPr>
                <w:b/>
                <w:sz w:val="28"/>
                <w:szCs w:val="28"/>
              </w:rPr>
              <w:t>25/08/2021</w:t>
            </w:r>
          </w:p>
          <w:p w:rsidR="009D4C0B" w:rsidRPr="00AE5086" w:rsidRDefault="009D4C0B" w:rsidP="009D4C0B">
            <w:pPr>
              <w:ind w:left="260"/>
              <w:jc w:val="center"/>
              <w:rPr>
                <w:b/>
                <w:sz w:val="28"/>
                <w:szCs w:val="28"/>
              </w:rPr>
            </w:pPr>
            <w:r w:rsidRPr="00AE5086">
              <w:rPr>
                <w:b/>
                <w:sz w:val="28"/>
                <w:szCs w:val="28"/>
              </w:rPr>
              <w:t>(até 17h00)</w:t>
            </w:r>
          </w:p>
        </w:tc>
      </w:tr>
      <w:tr w:rsidR="009D4C0B" w:rsidRPr="00AE5086" w:rsidTr="004077EA">
        <w:trPr>
          <w:trHeight w:val="1082"/>
        </w:trPr>
        <w:tc>
          <w:tcPr>
            <w:tcW w:w="61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9D4C0B" w:rsidRPr="00AE5086" w:rsidRDefault="009D4C0B" w:rsidP="009D4C0B">
            <w:pPr>
              <w:ind w:left="260"/>
              <w:jc w:val="both"/>
              <w:rPr>
                <w:b/>
                <w:sz w:val="28"/>
                <w:szCs w:val="28"/>
              </w:rPr>
            </w:pPr>
            <w:r w:rsidRPr="00AE5086">
              <w:rPr>
                <w:b/>
                <w:sz w:val="28"/>
                <w:szCs w:val="28"/>
              </w:rPr>
              <w:t>Divulgação do resultado dos recursos e dos resultados finais</w:t>
            </w:r>
            <w:r w:rsidR="00D25248" w:rsidRPr="00AE5086">
              <w:rPr>
                <w:b/>
                <w:sz w:val="28"/>
                <w:szCs w:val="28"/>
              </w:rPr>
              <w:t xml:space="preserve"> da seleção</w:t>
            </w:r>
          </w:p>
        </w:tc>
        <w:tc>
          <w:tcPr>
            <w:tcW w:w="2055" w:type="dxa"/>
            <w:tcBorders>
              <w:top w:val="nil"/>
              <w:left w:val="nil"/>
              <w:bottom w:val="single" w:sz="4" w:space="0" w:color="auto"/>
              <w:right w:val="single" w:sz="8" w:space="0" w:color="000000"/>
            </w:tcBorders>
            <w:tcMar>
              <w:top w:w="100" w:type="dxa"/>
              <w:left w:w="100" w:type="dxa"/>
              <w:bottom w:w="100" w:type="dxa"/>
              <w:right w:w="100" w:type="dxa"/>
            </w:tcMar>
          </w:tcPr>
          <w:p w:rsidR="009D4C0B" w:rsidRPr="00AE5086" w:rsidRDefault="009D4C0B" w:rsidP="009D4C0B">
            <w:pPr>
              <w:ind w:left="260"/>
              <w:jc w:val="center"/>
              <w:rPr>
                <w:b/>
                <w:sz w:val="28"/>
                <w:szCs w:val="28"/>
              </w:rPr>
            </w:pPr>
            <w:r w:rsidRPr="00AE5086">
              <w:rPr>
                <w:b/>
                <w:sz w:val="28"/>
                <w:szCs w:val="28"/>
              </w:rPr>
              <w:t>26/08/2021</w:t>
            </w:r>
          </w:p>
        </w:tc>
      </w:tr>
      <w:tr w:rsidR="009D4C0B" w:rsidRPr="00AE5086" w:rsidTr="004077EA">
        <w:trPr>
          <w:trHeight w:val="920"/>
        </w:trPr>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D4C0B" w:rsidRPr="00AE5086" w:rsidRDefault="00D25248" w:rsidP="00D25248">
            <w:pPr>
              <w:ind w:left="260"/>
              <w:jc w:val="both"/>
              <w:rPr>
                <w:b/>
                <w:sz w:val="28"/>
                <w:szCs w:val="28"/>
              </w:rPr>
            </w:pPr>
            <w:r w:rsidRPr="00AE5086">
              <w:rPr>
                <w:b/>
                <w:sz w:val="28"/>
                <w:szCs w:val="28"/>
              </w:rPr>
              <w:t>Inscrição em disciplinas para os alunos ingressantes</w:t>
            </w:r>
          </w:p>
        </w:tc>
        <w:tc>
          <w:tcPr>
            <w:tcW w:w="20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D4C0B" w:rsidRPr="00AE5086" w:rsidRDefault="00D25248" w:rsidP="00D25248">
            <w:pPr>
              <w:ind w:left="260"/>
              <w:jc w:val="center"/>
              <w:rPr>
                <w:b/>
                <w:sz w:val="28"/>
                <w:szCs w:val="28"/>
              </w:rPr>
            </w:pPr>
            <w:r w:rsidRPr="00AE5086">
              <w:rPr>
                <w:b/>
                <w:sz w:val="28"/>
                <w:szCs w:val="28"/>
              </w:rPr>
              <w:t>31/08/2021</w:t>
            </w:r>
          </w:p>
        </w:tc>
      </w:tr>
      <w:tr w:rsidR="00D25248" w:rsidRPr="00AE5086" w:rsidTr="004077EA">
        <w:trPr>
          <w:trHeight w:val="1230"/>
        </w:trPr>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25248" w:rsidRPr="00AE5086" w:rsidRDefault="00D25248" w:rsidP="00D25248">
            <w:pPr>
              <w:ind w:left="260"/>
              <w:jc w:val="both"/>
              <w:rPr>
                <w:b/>
                <w:sz w:val="28"/>
                <w:szCs w:val="28"/>
              </w:rPr>
            </w:pPr>
            <w:r w:rsidRPr="00AE5086">
              <w:rPr>
                <w:b/>
                <w:sz w:val="28"/>
                <w:szCs w:val="28"/>
              </w:rPr>
              <w:t>Homologação das Matrículas</w:t>
            </w:r>
          </w:p>
        </w:tc>
        <w:tc>
          <w:tcPr>
            <w:tcW w:w="20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25248" w:rsidRPr="00AE5086" w:rsidRDefault="00D25248" w:rsidP="00D25248">
            <w:pPr>
              <w:ind w:left="260"/>
              <w:jc w:val="center"/>
              <w:rPr>
                <w:b/>
                <w:sz w:val="28"/>
                <w:szCs w:val="28"/>
              </w:rPr>
            </w:pPr>
            <w:r w:rsidRPr="00AE5086">
              <w:rPr>
                <w:b/>
                <w:sz w:val="28"/>
                <w:szCs w:val="28"/>
              </w:rPr>
              <w:t>Próxima Reunião da CPG (Setembro)</w:t>
            </w:r>
          </w:p>
        </w:tc>
      </w:tr>
    </w:tbl>
    <w:p w:rsidR="00D47E90" w:rsidRPr="00AE5086" w:rsidRDefault="00D47E90">
      <w:pPr>
        <w:spacing w:before="240" w:after="240"/>
        <w:ind w:left="1720" w:hanging="860"/>
        <w:jc w:val="both"/>
        <w:rPr>
          <w:b/>
          <w:sz w:val="28"/>
          <w:szCs w:val="28"/>
        </w:rPr>
      </w:pPr>
    </w:p>
    <w:p w:rsidR="004077EA" w:rsidRPr="00AE5086" w:rsidRDefault="004077EA">
      <w:pPr>
        <w:spacing w:before="240" w:after="240"/>
        <w:ind w:left="1720" w:hanging="860"/>
        <w:jc w:val="both"/>
        <w:rPr>
          <w:b/>
          <w:sz w:val="28"/>
          <w:szCs w:val="28"/>
        </w:rPr>
      </w:pPr>
    </w:p>
    <w:p w:rsidR="00D47E90" w:rsidRPr="00AE5086" w:rsidRDefault="00756F7E">
      <w:pPr>
        <w:spacing w:before="240" w:after="240"/>
        <w:ind w:left="1720" w:hanging="860"/>
        <w:jc w:val="both"/>
        <w:rPr>
          <w:b/>
          <w:sz w:val="28"/>
          <w:szCs w:val="28"/>
        </w:rPr>
      </w:pPr>
      <w:r w:rsidRPr="00AE5086">
        <w:rPr>
          <w:b/>
          <w:sz w:val="28"/>
          <w:szCs w:val="28"/>
        </w:rPr>
        <w:lastRenderedPageBreak/>
        <w:t>OBSERVAÇÕES</w:t>
      </w:r>
    </w:p>
    <w:p w:rsidR="00D47E90" w:rsidRPr="00AE5086" w:rsidRDefault="00756F7E">
      <w:pPr>
        <w:spacing w:before="240" w:after="240"/>
        <w:ind w:left="1720" w:hanging="860"/>
        <w:jc w:val="both"/>
        <w:rPr>
          <w:sz w:val="28"/>
          <w:szCs w:val="28"/>
        </w:rPr>
      </w:pPr>
      <w:r w:rsidRPr="00AE5086">
        <w:rPr>
          <w:sz w:val="28"/>
          <w:szCs w:val="28"/>
        </w:rPr>
        <w:t xml:space="preserve"> </w:t>
      </w:r>
    </w:p>
    <w:p w:rsidR="00D47E90" w:rsidRPr="00AE5086" w:rsidRDefault="00756F7E">
      <w:pPr>
        <w:spacing w:before="240" w:after="240"/>
        <w:jc w:val="both"/>
        <w:rPr>
          <w:sz w:val="24"/>
          <w:szCs w:val="24"/>
        </w:rPr>
      </w:pPr>
      <w:r w:rsidRPr="00AE5086">
        <w:rPr>
          <w:sz w:val="24"/>
          <w:szCs w:val="24"/>
        </w:rPr>
        <w:t>1. A realização do processo seletivo ficará a cargo da Coordenação e/ou docentes do PPGERN que não tenham candidatos associados ao seu nome.</w:t>
      </w:r>
    </w:p>
    <w:p w:rsidR="00D47E90" w:rsidRPr="00AE5086" w:rsidRDefault="00756F7E">
      <w:pPr>
        <w:spacing w:before="240" w:after="240"/>
        <w:jc w:val="both"/>
        <w:rPr>
          <w:sz w:val="24"/>
          <w:szCs w:val="24"/>
        </w:rPr>
      </w:pPr>
      <w:r w:rsidRPr="00AE5086">
        <w:rPr>
          <w:sz w:val="24"/>
          <w:szCs w:val="24"/>
        </w:rPr>
        <w:t xml:space="preserve"> </w:t>
      </w:r>
    </w:p>
    <w:p w:rsidR="00D47E90" w:rsidRPr="00AE5086" w:rsidRDefault="00756F7E">
      <w:pPr>
        <w:spacing w:before="240" w:after="240"/>
        <w:jc w:val="both"/>
        <w:rPr>
          <w:sz w:val="24"/>
          <w:szCs w:val="24"/>
        </w:rPr>
      </w:pPr>
      <w:r w:rsidRPr="00AE5086">
        <w:rPr>
          <w:sz w:val="24"/>
          <w:szCs w:val="24"/>
        </w:rPr>
        <w:t xml:space="preserve">2. </w:t>
      </w:r>
      <w:r w:rsidRPr="00AE5086">
        <w:rPr>
          <w:b/>
          <w:sz w:val="24"/>
          <w:szCs w:val="24"/>
        </w:rPr>
        <w:t>DOCUMENTAÇÃO:</w:t>
      </w:r>
      <w:r w:rsidRPr="00AE5086">
        <w:rPr>
          <w:sz w:val="24"/>
          <w:szCs w:val="24"/>
        </w:rPr>
        <w:t xml:space="preserve"> Toda a documentação exigida no ato de inscrição deverá ser enviada para o correio eletrônico </w:t>
      </w:r>
      <w:r w:rsidRPr="00AE5086">
        <w:rPr>
          <w:b/>
          <w:sz w:val="24"/>
          <w:szCs w:val="24"/>
        </w:rPr>
        <w:t>ppgern@ufscar.br</w:t>
      </w:r>
      <w:r w:rsidRPr="00AE5086">
        <w:rPr>
          <w:sz w:val="24"/>
          <w:szCs w:val="24"/>
        </w:rPr>
        <w:t xml:space="preserve">, no formato </w:t>
      </w:r>
      <w:r w:rsidRPr="00AE5086">
        <w:rPr>
          <w:b/>
          <w:sz w:val="24"/>
          <w:szCs w:val="24"/>
        </w:rPr>
        <w:t>.pdf</w:t>
      </w:r>
      <w:r w:rsidRPr="00AE5086">
        <w:rPr>
          <w:sz w:val="24"/>
          <w:szCs w:val="24"/>
        </w:rPr>
        <w:t xml:space="preserve"> (tamanho máximo do arquivo 5 MB) preenchendo como assunto da mensagem: </w:t>
      </w:r>
      <w:r w:rsidRPr="00AE5086">
        <w:rPr>
          <w:b/>
          <w:sz w:val="24"/>
          <w:szCs w:val="24"/>
        </w:rPr>
        <w:t>INSCRIÇÃO NO EDITAL DE SELEÇÃO PPGERN/UFSCAR 2021-1</w:t>
      </w:r>
      <w:r w:rsidRPr="00AE5086">
        <w:rPr>
          <w:sz w:val="24"/>
          <w:szCs w:val="24"/>
        </w:rPr>
        <w:t>. Esse e-mail deve ser enviado dentro do prazo de inscrição estabelecido no Cronograma. A integridade do arquivo deverá ser verificada e garantida pelo candidato antes do envio do material.</w:t>
      </w:r>
    </w:p>
    <w:p w:rsidR="00D47E90" w:rsidRPr="00AE5086" w:rsidRDefault="00756F7E">
      <w:pPr>
        <w:spacing w:before="240" w:after="240"/>
        <w:jc w:val="both"/>
        <w:rPr>
          <w:sz w:val="24"/>
          <w:szCs w:val="24"/>
        </w:rPr>
      </w:pPr>
      <w:r w:rsidRPr="00AE5086">
        <w:rPr>
          <w:sz w:val="24"/>
          <w:szCs w:val="24"/>
        </w:rPr>
        <w:t xml:space="preserve"> </w:t>
      </w:r>
    </w:p>
    <w:p w:rsidR="00D47E90" w:rsidRPr="00AE5086" w:rsidRDefault="00756F7E">
      <w:pPr>
        <w:spacing w:before="240" w:after="240"/>
        <w:jc w:val="both"/>
        <w:rPr>
          <w:sz w:val="24"/>
          <w:szCs w:val="24"/>
        </w:rPr>
      </w:pPr>
      <w:r w:rsidRPr="00AE5086">
        <w:rPr>
          <w:sz w:val="24"/>
          <w:szCs w:val="24"/>
        </w:rPr>
        <w:t>3. O PPGERN não se responsabilizará por inscrições que não forem realizadas em decorrência de falta de energia elétrica, problemas no servidor ou filtros anti-spam que impeçam o envio e/ou recebimento de e-mails e comunicados na transmissão de dados, na linha telefônica ou em provedores de acesso dos usuários, problemas de conexão de internet por casos fortuitos e/ou de força maior.</w:t>
      </w:r>
    </w:p>
    <w:p w:rsidR="00D47E90" w:rsidRPr="00AE5086" w:rsidRDefault="00756F7E">
      <w:pPr>
        <w:spacing w:before="240" w:after="240"/>
        <w:jc w:val="both"/>
        <w:rPr>
          <w:sz w:val="28"/>
          <w:szCs w:val="28"/>
        </w:rPr>
      </w:pPr>
      <w:r w:rsidRPr="00AE5086">
        <w:rPr>
          <w:sz w:val="28"/>
          <w:szCs w:val="28"/>
        </w:rPr>
        <w:t xml:space="preserve"> </w:t>
      </w:r>
    </w:p>
    <w:p w:rsidR="00D47E90" w:rsidRPr="00AE5086" w:rsidRDefault="00756F7E">
      <w:pPr>
        <w:spacing w:before="240" w:after="240"/>
        <w:jc w:val="both"/>
        <w:rPr>
          <w:b/>
          <w:sz w:val="24"/>
          <w:szCs w:val="24"/>
        </w:rPr>
      </w:pPr>
      <w:r w:rsidRPr="00AE5086">
        <w:rPr>
          <w:sz w:val="24"/>
          <w:szCs w:val="24"/>
        </w:rPr>
        <w:t xml:space="preserve">4. Solicitações de recursos com relação ao indeferimento de inscrição, Comissão de Seleção e resultados das provas, deverão ser protocolados junto à Secretaria do PPGERN, por meio de e-mail (ppgern@ufscar.br) para a Comissão de Seleção, de acordo com o exposto em 2.3. Preencher no assunto da mensagem: </w:t>
      </w:r>
      <w:r w:rsidRPr="00AE5086">
        <w:rPr>
          <w:b/>
          <w:sz w:val="24"/>
          <w:szCs w:val="24"/>
        </w:rPr>
        <w:t>INDEFERIMENTO MESTRADO 2021-1.</w:t>
      </w:r>
    </w:p>
    <w:p w:rsidR="00D47E90" w:rsidRPr="00AE5086" w:rsidRDefault="00756F7E">
      <w:pPr>
        <w:spacing w:before="240" w:after="240"/>
        <w:ind w:left="1000" w:hanging="140"/>
        <w:jc w:val="both"/>
        <w:rPr>
          <w:b/>
          <w:sz w:val="24"/>
          <w:szCs w:val="24"/>
        </w:rPr>
      </w:pPr>
      <w:r w:rsidRPr="00AE5086">
        <w:rPr>
          <w:sz w:val="24"/>
          <w:szCs w:val="24"/>
        </w:rPr>
        <w:t xml:space="preserve"> </w:t>
      </w:r>
      <w:r w:rsidRPr="00AE5086">
        <w:rPr>
          <w:b/>
          <w:sz w:val="24"/>
          <w:szCs w:val="24"/>
        </w:rPr>
        <w:t xml:space="preserve"> </w:t>
      </w:r>
    </w:p>
    <w:p w:rsidR="00D47E90" w:rsidRPr="00AE5086" w:rsidRDefault="00756F7E">
      <w:pPr>
        <w:spacing w:before="240" w:after="240"/>
        <w:jc w:val="both"/>
        <w:rPr>
          <w:b/>
          <w:sz w:val="24"/>
          <w:szCs w:val="24"/>
        </w:rPr>
      </w:pPr>
      <w:r w:rsidRPr="00AE5086">
        <w:rPr>
          <w:b/>
          <w:sz w:val="24"/>
          <w:szCs w:val="24"/>
        </w:rPr>
        <w:t>INFORMAÇÕES GERAIS</w:t>
      </w:r>
    </w:p>
    <w:p w:rsidR="00D47E90" w:rsidRPr="00AE5086" w:rsidRDefault="00756F7E">
      <w:pPr>
        <w:spacing w:before="240" w:after="240"/>
        <w:ind w:left="140"/>
        <w:jc w:val="both"/>
        <w:rPr>
          <w:b/>
          <w:sz w:val="24"/>
          <w:szCs w:val="24"/>
        </w:rPr>
      </w:pPr>
      <w:r w:rsidRPr="00AE5086">
        <w:rPr>
          <w:b/>
          <w:sz w:val="24"/>
          <w:szCs w:val="24"/>
        </w:rPr>
        <w:t xml:space="preserve"> </w:t>
      </w:r>
    </w:p>
    <w:p w:rsidR="00D47E90" w:rsidRPr="00AE5086" w:rsidRDefault="00756F7E">
      <w:pPr>
        <w:spacing w:before="240" w:after="240"/>
        <w:ind w:left="140"/>
        <w:jc w:val="both"/>
        <w:rPr>
          <w:sz w:val="24"/>
          <w:szCs w:val="24"/>
        </w:rPr>
      </w:pPr>
      <w:r w:rsidRPr="00AE5086">
        <w:t>1.</w:t>
      </w:r>
      <w:r w:rsidRPr="00AE5086">
        <w:rPr>
          <w:rFonts w:ascii="Times New Roman" w:eastAsia="Times New Roman" w:hAnsi="Times New Roman" w:cs="Times New Roman"/>
          <w:sz w:val="14"/>
          <w:szCs w:val="14"/>
        </w:rPr>
        <w:tab/>
      </w:r>
      <w:r w:rsidRPr="00AE5086">
        <w:rPr>
          <w:b/>
          <w:sz w:val="24"/>
          <w:szCs w:val="24"/>
        </w:rPr>
        <w:t>Da elegibilidade:</w:t>
      </w:r>
      <w:r w:rsidRPr="00AE5086">
        <w:rPr>
          <w:sz w:val="24"/>
          <w:szCs w:val="24"/>
        </w:rPr>
        <w:t xml:space="preserve"> Podem candidatar-se à seleção do Curso de Mestrado em Ecologia e Recursos Naturais, portadores de diploma de curso superior pleno em Ciências Biológicas e áreas afins. Maiores informações estão disponíveis na página do Programa de Pós -Graduação em Ecologia e Recursos Naturais (</w:t>
      </w:r>
      <w:hyperlink r:id="rId4">
        <w:r w:rsidRPr="00AE5086">
          <w:rPr>
            <w:color w:val="1155CC"/>
            <w:u w:val="single"/>
          </w:rPr>
          <w:t>http://www.ppgern.ufscar.br</w:t>
        </w:r>
      </w:hyperlink>
      <w:r w:rsidRPr="00AE5086">
        <w:rPr>
          <w:sz w:val="24"/>
          <w:szCs w:val="24"/>
        </w:rPr>
        <w:t xml:space="preserve">), </w:t>
      </w:r>
      <w:r w:rsidRPr="00AE5086">
        <w:rPr>
          <w:b/>
          <w:sz w:val="24"/>
          <w:szCs w:val="24"/>
        </w:rPr>
        <w:t>Regimento Geral Interno do Programa e suas Normas Complementares</w:t>
      </w:r>
      <w:r w:rsidRPr="00AE5086">
        <w:rPr>
          <w:sz w:val="24"/>
          <w:szCs w:val="24"/>
        </w:rPr>
        <w:t xml:space="preserve"> (Regimento aprovado em 17/12/2015). A declaração para ciência e conhecimento do Regimento Interno encontra-se no </w:t>
      </w:r>
      <w:r w:rsidRPr="00AE5086">
        <w:rPr>
          <w:b/>
          <w:sz w:val="24"/>
          <w:szCs w:val="24"/>
        </w:rPr>
        <w:t>ANEXO 3</w:t>
      </w:r>
      <w:r w:rsidRPr="00AE5086">
        <w:rPr>
          <w:sz w:val="24"/>
          <w:szCs w:val="24"/>
        </w:rPr>
        <w:t>.</w:t>
      </w:r>
    </w:p>
    <w:p w:rsidR="00D47E90" w:rsidRPr="00AE5086" w:rsidRDefault="00756F7E">
      <w:pPr>
        <w:pBdr>
          <w:top w:val="nil"/>
          <w:left w:val="nil"/>
          <w:bottom w:val="nil"/>
          <w:right w:val="nil"/>
          <w:between w:val="nil"/>
        </w:pBdr>
        <w:spacing w:before="240" w:after="240"/>
        <w:ind w:left="140"/>
        <w:jc w:val="both"/>
        <w:rPr>
          <w:sz w:val="24"/>
          <w:szCs w:val="24"/>
        </w:rPr>
      </w:pPr>
      <w:r w:rsidRPr="00AE5086">
        <w:rPr>
          <w:sz w:val="24"/>
          <w:szCs w:val="24"/>
        </w:rPr>
        <w:lastRenderedPageBreak/>
        <w:t xml:space="preserve"> </w:t>
      </w:r>
    </w:p>
    <w:p w:rsidR="00D47E90" w:rsidRPr="00AE5086" w:rsidRDefault="00756F7E" w:rsidP="00756F7E">
      <w:pPr>
        <w:spacing w:before="240" w:after="240"/>
        <w:ind w:left="540" w:hanging="398"/>
        <w:jc w:val="both"/>
        <w:rPr>
          <w:b/>
          <w:sz w:val="24"/>
          <w:szCs w:val="24"/>
        </w:rPr>
      </w:pPr>
      <w:r w:rsidRPr="00AE5086">
        <w:t>2.</w:t>
      </w:r>
      <w:r w:rsidRPr="00AE5086">
        <w:rPr>
          <w:rFonts w:ascii="Times New Roman" w:eastAsia="Times New Roman" w:hAnsi="Times New Roman" w:cs="Times New Roman"/>
          <w:sz w:val="14"/>
          <w:szCs w:val="14"/>
        </w:rPr>
        <w:t xml:space="preserve">  </w:t>
      </w:r>
      <w:r w:rsidRPr="00AE5086">
        <w:rPr>
          <w:b/>
          <w:sz w:val="24"/>
          <w:szCs w:val="24"/>
        </w:rPr>
        <w:t>Da Inscrição e Documentos</w:t>
      </w:r>
    </w:p>
    <w:p w:rsidR="00D47E90" w:rsidRPr="00AE5086" w:rsidRDefault="00756F7E" w:rsidP="00756F7E">
      <w:pPr>
        <w:spacing w:before="240" w:after="240"/>
        <w:ind w:left="540" w:hanging="398"/>
        <w:jc w:val="both"/>
        <w:rPr>
          <w:b/>
          <w:color w:val="FF0000"/>
          <w:sz w:val="24"/>
          <w:szCs w:val="24"/>
        </w:rPr>
      </w:pPr>
      <w:r w:rsidRPr="00AE5086">
        <w:rPr>
          <w:b/>
          <w:color w:val="FF0000"/>
          <w:sz w:val="24"/>
          <w:szCs w:val="24"/>
        </w:rPr>
        <w:t xml:space="preserve"> </w:t>
      </w:r>
    </w:p>
    <w:p w:rsidR="00D47E90" w:rsidRPr="00AE5086" w:rsidRDefault="00756F7E" w:rsidP="00756F7E">
      <w:pPr>
        <w:spacing w:before="240" w:after="240" w:line="360" w:lineRule="auto"/>
        <w:ind w:left="540" w:hanging="398"/>
        <w:jc w:val="both"/>
        <w:rPr>
          <w:sz w:val="24"/>
          <w:szCs w:val="24"/>
        </w:rPr>
      </w:pPr>
      <w:r w:rsidRPr="00AE5086">
        <w:rPr>
          <w:b/>
          <w:sz w:val="24"/>
          <w:szCs w:val="24"/>
        </w:rPr>
        <w:t>a)</w:t>
      </w:r>
      <w:r w:rsidRPr="00AE5086">
        <w:rPr>
          <w:rFonts w:ascii="Times New Roman" w:eastAsia="Times New Roman" w:hAnsi="Times New Roman" w:cs="Times New Roman"/>
          <w:sz w:val="14"/>
          <w:szCs w:val="14"/>
        </w:rPr>
        <w:tab/>
      </w:r>
      <w:r w:rsidRPr="00AE5086">
        <w:rPr>
          <w:sz w:val="24"/>
          <w:szCs w:val="24"/>
        </w:rPr>
        <w:t xml:space="preserve">Requerimento em formulário próprio, disponível no </w:t>
      </w:r>
      <w:r w:rsidRPr="00AE5086">
        <w:rPr>
          <w:b/>
          <w:sz w:val="24"/>
          <w:szCs w:val="24"/>
        </w:rPr>
        <w:t>ANEXO 1</w:t>
      </w:r>
      <w:r w:rsidRPr="00AE5086">
        <w:rPr>
          <w:sz w:val="24"/>
          <w:szCs w:val="24"/>
        </w:rPr>
        <w:t>, devidamente assinado e digitalizado pelo(a) candidato(a) e com a indicação do nome do orientador responsável pela vaga pretendida.</w:t>
      </w:r>
    </w:p>
    <w:p w:rsidR="00D47E90" w:rsidRPr="00AE5086" w:rsidRDefault="00756F7E" w:rsidP="00756F7E">
      <w:pPr>
        <w:spacing w:before="240" w:after="240" w:line="360" w:lineRule="auto"/>
        <w:ind w:left="540" w:hanging="398"/>
        <w:jc w:val="both"/>
        <w:rPr>
          <w:sz w:val="24"/>
          <w:szCs w:val="24"/>
        </w:rPr>
      </w:pPr>
      <w:r w:rsidRPr="00AE5086">
        <w:rPr>
          <w:b/>
          <w:sz w:val="24"/>
          <w:szCs w:val="24"/>
        </w:rPr>
        <w:t>b)</w:t>
      </w:r>
      <w:r w:rsidRPr="00AE5086">
        <w:rPr>
          <w:rFonts w:ascii="Times New Roman" w:eastAsia="Times New Roman" w:hAnsi="Times New Roman" w:cs="Times New Roman"/>
          <w:sz w:val="14"/>
          <w:szCs w:val="14"/>
        </w:rPr>
        <w:t xml:space="preserve">   </w:t>
      </w:r>
      <w:r w:rsidRPr="00AE5086">
        <w:rPr>
          <w:sz w:val="24"/>
          <w:szCs w:val="24"/>
        </w:rPr>
        <w:t>Cópia do histórico escolar e diploma de graduação</w:t>
      </w:r>
      <w:r w:rsidRPr="00AE5086">
        <w:rPr>
          <w:b/>
          <w:color w:val="FF0000"/>
          <w:sz w:val="24"/>
          <w:szCs w:val="24"/>
        </w:rPr>
        <w:t>* e/ou</w:t>
      </w:r>
      <w:r w:rsidRPr="00AE5086">
        <w:rPr>
          <w:sz w:val="24"/>
          <w:szCs w:val="24"/>
        </w:rPr>
        <w:t xml:space="preserve"> certificado de conclusão do curso</w:t>
      </w:r>
      <w:r w:rsidRPr="00AE5086">
        <w:rPr>
          <w:b/>
          <w:color w:val="FF0000"/>
          <w:sz w:val="24"/>
          <w:szCs w:val="24"/>
        </w:rPr>
        <w:t>*</w:t>
      </w:r>
      <w:r w:rsidRPr="00AE5086">
        <w:rPr>
          <w:sz w:val="24"/>
          <w:szCs w:val="24"/>
        </w:rPr>
        <w:t xml:space="preserve"> </w:t>
      </w:r>
      <w:r w:rsidRPr="00AE5086">
        <w:rPr>
          <w:b/>
          <w:color w:val="FF0000"/>
          <w:sz w:val="24"/>
          <w:szCs w:val="24"/>
        </w:rPr>
        <w:t>e/ou</w:t>
      </w:r>
      <w:r w:rsidRPr="00AE5086">
        <w:rPr>
          <w:sz w:val="24"/>
          <w:szCs w:val="24"/>
        </w:rPr>
        <w:t xml:space="preserve"> atestado de matrícula informando estar no último período do curso (conclusão até agosto de 2021).  </w:t>
      </w:r>
    </w:p>
    <w:p w:rsidR="00D47E90" w:rsidRPr="00AE5086" w:rsidRDefault="00756F7E" w:rsidP="00756F7E">
      <w:pPr>
        <w:spacing w:before="240" w:after="240" w:line="360" w:lineRule="auto"/>
        <w:ind w:left="540" w:hanging="398"/>
        <w:jc w:val="both"/>
        <w:rPr>
          <w:sz w:val="24"/>
          <w:szCs w:val="24"/>
        </w:rPr>
      </w:pPr>
      <w:r w:rsidRPr="00AE5086">
        <w:rPr>
          <w:b/>
          <w:sz w:val="24"/>
          <w:szCs w:val="24"/>
        </w:rPr>
        <w:t>c)</w:t>
      </w:r>
      <w:r w:rsidRPr="00AE5086">
        <w:rPr>
          <w:rFonts w:ascii="Times New Roman" w:eastAsia="Times New Roman" w:hAnsi="Times New Roman" w:cs="Times New Roman"/>
          <w:sz w:val="14"/>
          <w:szCs w:val="14"/>
        </w:rPr>
        <w:tab/>
      </w:r>
      <w:r w:rsidRPr="00AE5086">
        <w:rPr>
          <w:sz w:val="24"/>
          <w:szCs w:val="24"/>
        </w:rPr>
        <w:t xml:space="preserve"> “</w:t>
      </w:r>
      <w:r w:rsidRPr="00AE5086">
        <w:rPr>
          <w:i/>
          <w:sz w:val="24"/>
          <w:szCs w:val="24"/>
        </w:rPr>
        <w:t>Curriculum vitae”</w:t>
      </w:r>
      <w:r w:rsidRPr="00AE5086">
        <w:rPr>
          <w:sz w:val="24"/>
          <w:szCs w:val="24"/>
        </w:rPr>
        <w:t xml:space="preserve"> (</w:t>
      </w:r>
      <w:r w:rsidRPr="00AE5086">
        <w:rPr>
          <w:b/>
          <w:sz w:val="24"/>
          <w:szCs w:val="24"/>
        </w:rPr>
        <w:t>organizado de acordo com o ANEXO 4</w:t>
      </w:r>
      <w:r w:rsidRPr="00AE5086">
        <w:rPr>
          <w:sz w:val="24"/>
          <w:szCs w:val="24"/>
        </w:rPr>
        <w:t>), devidamente documentado.</w:t>
      </w:r>
    </w:p>
    <w:p w:rsidR="00D47E90" w:rsidRPr="00AE5086" w:rsidRDefault="00756F7E" w:rsidP="00756F7E">
      <w:pPr>
        <w:spacing w:before="240" w:after="240" w:line="360" w:lineRule="auto"/>
        <w:ind w:left="540" w:hanging="398"/>
        <w:jc w:val="both"/>
        <w:rPr>
          <w:sz w:val="24"/>
          <w:szCs w:val="24"/>
        </w:rPr>
      </w:pPr>
      <w:r w:rsidRPr="00AE5086">
        <w:rPr>
          <w:b/>
          <w:sz w:val="24"/>
          <w:szCs w:val="24"/>
        </w:rPr>
        <w:t>d)</w:t>
      </w:r>
      <w:r w:rsidRPr="00AE5086">
        <w:rPr>
          <w:rFonts w:ascii="Times New Roman" w:eastAsia="Times New Roman" w:hAnsi="Times New Roman" w:cs="Times New Roman"/>
          <w:sz w:val="14"/>
          <w:szCs w:val="14"/>
        </w:rPr>
        <w:t xml:space="preserve">   </w:t>
      </w:r>
      <w:r w:rsidRPr="00AE5086">
        <w:rPr>
          <w:sz w:val="24"/>
          <w:szCs w:val="24"/>
        </w:rPr>
        <w:t>Cópia do RG</w:t>
      </w:r>
      <w:r w:rsidRPr="00AE5086">
        <w:rPr>
          <w:b/>
          <w:color w:val="FF0000"/>
          <w:sz w:val="24"/>
          <w:szCs w:val="24"/>
        </w:rPr>
        <w:t>*</w:t>
      </w:r>
      <w:r w:rsidRPr="00AE5086">
        <w:rPr>
          <w:sz w:val="24"/>
          <w:szCs w:val="24"/>
        </w:rPr>
        <w:t>.</w:t>
      </w:r>
    </w:p>
    <w:p w:rsidR="00D47E90" w:rsidRPr="00AE5086" w:rsidRDefault="00756F7E" w:rsidP="00756F7E">
      <w:pPr>
        <w:spacing w:before="240" w:after="240" w:line="360" w:lineRule="auto"/>
        <w:ind w:left="540" w:hanging="398"/>
        <w:jc w:val="both"/>
        <w:rPr>
          <w:sz w:val="24"/>
          <w:szCs w:val="24"/>
        </w:rPr>
      </w:pPr>
      <w:r w:rsidRPr="00AE5086">
        <w:rPr>
          <w:b/>
          <w:sz w:val="24"/>
          <w:szCs w:val="24"/>
        </w:rPr>
        <w:t>e)</w:t>
      </w:r>
      <w:r w:rsidRPr="00AE5086">
        <w:rPr>
          <w:rFonts w:ascii="Times New Roman" w:eastAsia="Times New Roman" w:hAnsi="Times New Roman" w:cs="Times New Roman"/>
          <w:sz w:val="14"/>
          <w:szCs w:val="14"/>
        </w:rPr>
        <w:tab/>
      </w:r>
      <w:r w:rsidRPr="00AE5086">
        <w:rPr>
          <w:sz w:val="24"/>
          <w:szCs w:val="24"/>
        </w:rPr>
        <w:t>Cópia  do CPF</w:t>
      </w:r>
      <w:r w:rsidRPr="00AE5086">
        <w:rPr>
          <w:b/>
          <w:color w:val="FF0000"/>
          <w:sz w:val="24"/>
          <w:szCs w:val="24"/>
        </w:rPr>
        <w:t>*</w:t>
      </w:r>
      <w:r w:rsidRPr="00AE5086">
        <w:rPr>
          <w:sz w:val="24"/>
          <w:szCs w:val="24"/>
        </w:rPr>
        <w:t>.</w:t>
      </w:r>
    </w:p>
    <w:p w:rsidR="00D47E90" w:rsidRPr="00AE5086" w:rsidRDefault="00756F7E" w:rsidP="00756F7E">
      <w:pPr>
        <w:spacing w:before="240" w:after="240" w:line="360" w:lineRule="auto"/>
        <w:ind w:left="540" w:hanging="398"/>
        <w:jc w:val="both"/>
        <w:rPr>
          <w:sz w:val="24"/>
          <w:szCs w:val="24"/>
        </w:rPr>
      </w:pPr>
      <w:r w:rsidRPr="00AE5086">
        <w:rPr>
          <w:b/>
          <w:sz w:val="24"/>
          <w:szCs w:val="24"/>
        </w:rPr>
        <w:t>f)</w:t>
      </w:r>
      <w:r w:rsidRPr="00AE5086">
        <w:rPr>
          <w:rFonts w:ascii="Times New Roman" w:eastAsia="Times New Roman" w:hAnsi="Times New Roman" w:cs="Times New Roman"/>
          <w:sz w:val="14"/>
          <w:szCs w:val="14"/>
        </w:rPr>
        <w:t xml:space="preserve"> </w:t>
      </w:r>
      <w:r w:rsidRPr="00AE5086">
        <w:rPr>
          <w:rFonts w:ascii="Times New Roman" w:eastAsia="Times New Roman" w:hAnsi="Times New Roman" w:cs="Times New Roman"/>
          <w:sz w:val="14"/>
          <w:szCs w:val="14"/>
        </w:rPr>
        <w:tab/>
      </w:r>
      <w:r w:rsidRPr="00AE5086">
        <w:rPr>
          <w:sz w:val="24"/>
          <w:szCs w:val="24"/>
        </w:rPr>
        <w:t>Cópia  da certidão de nascimento ou de casamento</w:t>
      </w:r>
      <w:r w:rsidRPr="00AE5086">
        <w:rPr>
          <w:b/>
          <w:color w:val="FF0000"/>
          <w:sz w:val="24"/>
          <w:szCs w:val="24"/>
        </w:rPr>
        <w:t>*</w:t>
      </w:r>
      <w:r w:rsidRPr="00AE5086">
        <w:rPr>
          <w:sz w:val="24"/>
          <w:szCs w:val="24"/>
        </w:rPr>
        <w:t>.</w:t>
      </w:r>
    </w:p>
    <w:p w:rsidR="00D47E90" w:rsidRPr="00AE5086" w:rsidRDefault="00756F7E" w:rsidP="00756F7E">
      <w:pPr>
        <w:spacing w:before="240" w:after="240" w:line="360" w:lineRule="auto"/>
        <w:ind w:left="540" w:hanging="398"/>
        <w:jc w:val="both"/>
        <w:rPr>
          <w:sz w:val="24"/>
          <w:szCs w:val="24"/>
        </w:rPr>
      </w:pPr>
      <w:r w:rsidRPr="00AE5086">
        <w:rPr>
          <w:b/>
          <w:sz w:val="24"/>
          <w:szCs w:val="24"/>
        </w:rPr>
        <w:t>g)</w:t>
      </w:r>
      <w:r w:rsidRPr="00AE5086">
        <w:rPr>
          <w:rFonts w:ascii="Times New Roman" w:eastAsia="Times New Roman" w:hAnsi="Times New Roman" w:cs="Times New Roman"/>
          <w:sz w:val="14"/>
          <w:szCs w:val="14"/>
        </w:rPr>
        <w:t xml:space="preserve">   </w:t>
      </w:r>
      <w:r w:rsidRPr="00AE5086">
        <w:rPr>
          <w:sz w:val="24"/>
          <w:szCs w:val="24"/>
        </w:rPr>
        <w:t>02 fotos 3x4.</w:t>
      </w:r>
    </w:p>
    <w:p w:rsidR="00D47E90" w:rsidRPr="00AE5086" w:rsidRDefault="00756F7E" w:rsidP="00756F7E">
      <w:pPr>
        <w:spacing w:before="240" w:after="240" w:line="360" w:lineRule="auto"/>
        <w:ind w:left="540" w:hanging="398"/>
        <w:jc w:val="both"/>
        <w:rPr>
          <w:sz w:val="24"/>
          <w:szCs w:val="24"/>
        </w:rPr>
      </w:pPr>
      <w:r w:rsidRPr="00AE5086">
        <w:rPr>
          <w:b/>
          <w:sz w:val="24"/>
          <w:szCs w:val="24"/>
        </w:rPr>
        <w:t>h)</w:t>
      </w:r>
      <w:r w:rsidRPr="00AE5086">
        <w:rPr>
          <w:rFonts w:ascii="Times New Roman" w:eastAsia="Times New Roman" w:hAnsi="Times New Roman" w:cs="Times New Roman"/>
          <w:sz w:val="14"/>
          <w:szCs w:val="14"/>
        </w:rPr>
        <w:t xml:space="preserve">   </w:t>
      </w:r>
      <w:r w:rsidRPr="00AE5086">
        <w:rPr>
          <w:sz w:val="24"/>
          <w:szCs w:val="24"/>
        </w:rPr>
        <w:t xml:space="preserve">Todos os documentos devem ser digitalizados e enviados em formato </w:t>
      </w:r>
      <w:r w:rsidRPr="00AE5086">
        <w:rPr>
          <w:b/>
          <w:sz w:val="24"/>
          <w:szCs w:val="24"/>
        </w:rPr>
        <w:t xml:space="preserve">.pdf </w:t>
      </w:r>
      <w:r w:rsidRPr="00AE5086">
        <w:rPr>
          <w:sz w:val="24"/>
          <w:szCs w:val="24"/>
        </w:rPr>
        <w:t>ao email (ppgern@ufscar.br)</w:t>
      </w:r>
    </w:p>
    <w:p w:rsidR="00D47E90" w:rsidRPr="00AE5086" w:rsidRDefault="00756F7E" w:rsidP="00756F7E">
      <w:pPr>
        <w:spacing w:before="240" w:after="240" w:line="360" w:lineRule="auto"/>
        <w:ind w:left="540" w:hanging="398"/>
        <w:jc w:val="both"/>
        <w:rPr>
          <w:sz w:val="24"/>
          <w:szCs w:val="24"/>
        </w:rPr>
      </w:pPr>
      <w:r w:rsidRPr="00AE5086">
        <w:rPr>
          <w:sz w:val="24"/>
          <w:szCs w:val="24"/>
        </w:rPr>
        <w:t xml:space="preserve"> </w:t>
      </w:r>
    </w:p>
    <w:p w:rsidR="00D47E90" w:rsidRPr="00AE5086" w:rsidRDefault="00756F7E">
      <w:pPr>
        <w:spacing w:before="240" w:after="240" w:line="360" w:lineRule="auto"/>
        <w:ind w:left="180" w:hanging="80"/>
        <w:jc w:val="both"/>
        <w:rPr>
          <w:sz w:val="24"/>
          <w:szCs w:val="24"/>
        </w:rPr>
      </w:pPr>
      <w:r w:rsidRPr="00AE5086">
        <w:rPr>
          <w:sz w:val="24"/>
          <w:szCs w:val="24"/>
        </w:rPr>
        <w:t xml:space="preserve">  </w:t>
      </w:r>
      <w:r w:rsidRPr="00AE5086">
        <w:rPr>
          <w:b/>
          <w:color w:val="FF0000"/>
          <w:sz w:val="24"/>
          <w:szCs w:val="24"/>
        </w:rPr>
        <w:t xml:space="preserve">* </w:t>
      </w:r>
      <w:r w:rsidRPr="00AE5086">
        <w:rPr>
          <w:sz w:val="24"/>
          <w:szCs w:val="24"/>
        </w:rPr>
        <w:t xml:space="preserve">no caso de aprovação no exame de seleção, os candidatos comprometem-se a apresentar, na Secretaria do PPGERN, cópias dos documentos enviados </w:t>
      </w:r>
      <w:r w:rsidRPr="00AE5086">
        <w:rPr>
          <w:i/>
          <w:sz w:val="24"/>
          <w:szCs w:val="24"/>
        </w:rPr>
        <w:t>online</w:t>
      </w:r>
      <w:r w:rsidRPr="00AE5086">
        <w:rPr>
          <w:sz w:val="24"/>
          <w:szCs w:val="24"/>
        </w:rPr>
        <w:t xml:space="preserve"> para inscrição, bem como os documentos originais (indicados no edital) para autenticação das cópias. Esse processo deverá ser feito quando da reabertura ao atendimento presencial da Secretaria, considerando o término do isolamento social imposto pela Pandemia de Covid-19. </w:t>
      </w:r>
    </w:p>
    <w:p w:rsidR="00D47E90" w:rsidRPr="00AE5086" w:rsidRDefault="00756F7E">
      <w:pPr>
        <w:spacing w:before="240" w:after="240" w:line="360" w:lineRule="auto"/>
        <w:jc w:val="both"/>
        <w:rPr>
          <w:b/>
          <w:sz w:val="24"/>
          <w:szCs w:val="24"/>
        </w:rPr>
      </w:pPr>
      <w:r w:rsidRPr="00AE5086">
        <w:rPr>
          <w:b/>
          <w:sz w:val="24"/>
          <w:szCs w:val="24"/>
        </w:rPr>
        <w:t xml:space="preserve"> </w:t>
      </w:r>
    </w:p>
    <w:p w:rsidR="00D47E90" w:rsidRPr="00AE5086" w:rsidRDefault="00756F7E">
      <w:pPr>
        <w:spacing w:before="240" w:after="240" w:line="360" w:lineRule="auto"/>
        <w:jc w:val="both"/>
        <w:rPr>
          <w:b/>
          <w:sz w:val="24"/>
          <w:szCs w:val="24"/>
        </w:rPr>
      </w:pPr>
      <w:r w:rsidRPr="00AE5086">
        <w:rPr>
          <w:b/>
          <w:sz w:val="24"/>
          <w:szCs w:val="24"/>
        </w:rPr>
        <w:lastRenderedPageBreak/>
        <w:t xml:space="preserve">Observação: </w:t>
      </w:r>
      <w:r w:rsidRPr="00AE5086">
        <w:rPr>
          <w:sz w:val="24"/>
          <w:szCs w:val="24"/>
        </w:rPr>
        <w:t xml:space="preserve">Na ausência do diploma para realizar a matrícula, será aceito outro documento oficial do órgão competente da instituição de origem, que comprove a conclusão do curso </w:t>
      </w:r>
      <w:r w:rsidRPr="00AE5086">
        <w:rPr>
          <w:b/>
          <w:sz w:val="24"/>
          <w:szCs w:val="24"/>
        </w:rPr>
        <w:t>até agosto de 2021</w:t>
      </w:r>
      <w:r w:rsidRPr="00AE5086">
        <w:rPr>
          <w:sz w:val="24"/>
          <w:szCs w:val="24"/>
        </w:rPr>
        <w:t xml:space="preserve">. Este documento deverá ser substituído pelo Diploma em no máximo </w:t>
      </w:r>
      <w:r w:rsidRPr="00AE5086">
        <w:rPr>
          <w:b/>
          <w:sz w:val="24"/>
          <w:szCs w:val="24"/>
        </w:rPr>
        <w:t>06 (seis) meses</w:t>
      </w:r>
      <w:r w:rsidRPr="00AE5086">
        <w:rPr>
          <w:sz w:val="24"/>
          <w:szCs w:val="24"/>
        </w:rPr>
        <w:t>, após a homologação da matrícula.</w:t>
      </w:r>
      <w:r w:rsidRPr="00AE5086">
        <w:rPr>
          <w:b/>
          <w:sz w:val="24"/>
          <w:szCs w:val="24"/>
        </w:rPr>
        <w:t xml:space="preserve"> Extrapolado esse prazo, deverá ser submetida justificativa à CPG – PPGERN, para que não ocorra o desligamento do aluno do curso.</w:t>
      </w:r>
    </w:p>
    <w:p w:rsidR="00D47E90" w:rsidRPr="00AE5086" w:rsidRDefault="00756F7E">
      <w:pPr>
        <w:spacing w:before="240" w:after="240"/>
        <w:ind w:left="360" w:hanging="180"/>
        <w:jc w:val="both"/>
        <w:rPr>
          <w:b/>
          <w:sz w:val="24"/>
          <w:szCs w:val="24"/>
        </w:rPr>
      </w:pPr>
      <w:r w:rsidRPr="00AE5086">
        <w:rPr>
          <w:b/>
          <w:sz w:val="24"/>
          <w:szCs w:val="24"/>
        </w:rPr>
        <w:t xml:space="preserve"> </w:t>
      </w:r>
    </w:p>
    <w:p w:rsidR="00D47E90" w:rsidRPr="00AE5086" w:rsidRDefault="00756F7E">
      <w:pPr>
        <w:spacing w:before="240" w:after="120" w:line="360" w:lineRule="auto"/>
        <w:jc w:val="both"/>
        <w:rPr>
          <w:sz w:val="24"/>
          <w:szCs w:val="24"/>
        </w:rPr>
      </w:pPr>
      <w:r w:rsidRPr="00AE5086">
        <w:rPr>
          <w:b/>
          <w:sz w:val="24"/>
          <w:szCs w:val="24"/>
        </w:rPr>
        <w:t>2.1</w:t>
      </w:r>
      <w:r w:rsidRPr="00AE5086">
        <w:rPr>
          <w:sz w:val="24"/>
          <w:szCs w:val="24"/>
        </w:rPr>
        <w:t xml:space="preserve"> Após análise dos documentos relativos à inscrição, a Comissão de Seleção, divulgará na página da internet do programa de pós-graduação (</w:t>
      </w:r>
      <w:hyperlink r:id="rId5">
        <w:r w:rsidRPr="00AE5086">
          <w:rPr>
            <w:color w:val="1155CC"/>
            <w:sz w:val="24"/>
            <w:szCs w:val="24"/>
            <w:u w:val="single"/>
          </w:rPr>
          <w:t>http://www.ppgern.ufscar.br</w:t>
        </w:r>
      </w:hyperlink>
      <w:r w:rsidRPr="00AE5086">
        <w:rPr>
          <w:sz w:val="24"/>
          <w:szCs w:val="24"/>
        </w:rPr>
        <w:t>):</w:t>
      </w:r>
    </w:p>
    <w:p w:rsidR="00D47E90" w:rsidRPr="00AE5086" w:rsidRDefault="00756F7E">
      <w:pPr>
        <w:spacing w:after="120" w:line="360" w:lineRule="auto"/>
        <w:ind w:left="540"/>
        <w:jc w:val="both"/>
        <w:rPr>
          <w:sz w:val="24"/>
          <w:szCs w:val="24"/>
        </w:rPr>
      </w:pPr>
      <w:r w:rsidRPr="00AE5086">
        <w:rPr>
          <w:sz w:val="24"/>
          <w:szCs w:val="24"/>
        </w:rPr>
        <w:t>a) lista de candidatos cujas inscrições foram deferidas</w:t>
      </w:r>
    </w:p>
    <w:p w:rsidR="00D47E90" w:rsidRPr="00AE5086" w:rsidRDefault="00756F7E">
      <w:pPr>
        <w:spacing w:before="240" w:after="240" w:line="360" w:lineRule="auto"/>
        <w:ind w:left="540"/>
        <w:jc w:val="both"/>
        <w:rPr>
          <w:sz w:val="24"/>
          <w:szCs w:val="24"/>
        </w:rPr>
      </w:pPr>
      <w:r w:rsidRPr="00AE5086">
        <w:rPr>
          <w:sz w:val="24"/>
          <w:szCs w:val="24"/>
        </w:rPr>
        <w:t>b) lista de candidatos cujas inscrições foram indeferidas, na qual se explicitará sucintamente o(s) motivo(s) do indeferimento da inscrição.</w:t>
      </w:r>
    </w:p>
    <w:p w:rsidR="00D47E90" w:rsidRPr="00AE5086" w:rsidRDefault="00756F7E">
      <w:pPr>
        <w:spacing w:before="240" w:after="240" w:line="360" w:lineRule="auto"/>
        <w:ind w:left="360" w:hanging="180"/>
        <w:jc w:val="both"/>
        <w:rPr>
          <w:sz w:val="24"/>
          <w:szCs w:val="24"/>
        </w:rPr>
      </w:pPr>
      <w:r w:rsidRPr="00AE5086">
        <w:rPr>
          <w:sz w:val="24"/>
          <w:szCs w:val="24"/>
        </w:rPr>
        <w:t xml:space="preserve"> </w:t>
      </w:r>
    </w:p>
    <w:p w:rsidR="00D47E90" w:rsidRPr="00AE5086" w:rsidRDefault="00756F7E">
      <w:pPr>
        <w:spacing w:before="240" w:after="240" w:line="360" w:lineRule="auto"/>
        <w:jc w:val="both"/>
        <w:rPr>
          <w:sz w:val="24"/>
          <w:szCs w:val="24"/>
        </w:rPr>
      </w:pPr>
      <w:r w:rsidRPr="00AE5086">
        <w:rPr>
          <w:b/>
          <w:sz w:val="24"/>
          <w:szCs w:val="24"/>
        </w:rPr>
        <w:t>2.2</w:t>
      </w:r>
      <w:r w:rsidRPr="00AE5086">
        <w:rPr>
          <w:sz w:val="24"/>
          <w:szCs w:val="24"/>
        </w:rPr>
        <w:t xml:space="preserve"> A partir da data de divulgação da lista de candidatos cujas inscrições foram indeferidas, aqueles que constem de tal lista terão prazo de 01 (um) dia para apresentar recurso em face do indeferimento de sua inscrição, conforme o cronograma.</w:t>
      </w:r>
    </w:p>
    <w:p w:rsidR="00D47E90" w:rsidRPr="00AE5086" w:rsidRDefault="00756F7E">
      <w:pPr>
        <w:spacing w:before="240" w:after="240" w:line="360" w:lineRule="auto"/>
        <w:ind w:left="360" w:hanging="180"/>
        <w:jc w:val="both"/>
        <w:rPr>
          <w:sz w:val="24"/>
          <w:szCs w:val="24"/>
        </w:rPr>
      </w:pPr>
      <w:r w:rsidRPr="00AE5086">
        <w:rPr>
          <w:sz w:val="24"/>
          <w:szCs w:val="24"/>
        </w:rPr>
        <w:t xml:space="preserve"> </w:t>
      </w:r>
    </w:p>
    <w:p w:rsidR="00D47E90" w:rsidRPr="00AE5086" w:rsidRDefault="00756F7E">
      <w:pPr>
        <w:spacing w:before="240" w:after="240" w:line="360" w:lineRule="auto"/>
        <w:jc w:val="both"/>
        <w:rPr>
          <w:sz w:val="24"/>
          <w:szCs w:val="24"/>
        </w:rPr>
      </w:pPr>
      <w:r w:rsidRPr="00AE5086">
        <w:rPr>
          <w:b/>
          <w:sz w:val="24"/>
          <w:szCs w:val="24"/>
        </w:rPr>
        <w:t>2.3</w:t>
      </w:r>
      <w:r w:rsidRPr="00AE5086">
        <w:rPr>
          <w:sz w:val="24"/>
          <w:szCs w:val="24"/>
        </w:rPr>
        <w:t xml:space="preserve"> Sob pena de indeferimento sumário do recurso, o candidato recorrente deverá apontar as razões que o fundamentam, bem como anexar eventuais documentos pertinentes ao caso.</w:t>
      </w:r>
    </w:p>
    <w:p w:rsidR="00D47E90" w:rsidRPr="00AE5086" w:rsidRDefault="00756F7E">
      <w:pPr>
        <w:spacing w:before="240" w:after="240" w:line="360" w:lineRule="auto"/>
        <w:ind w:left="360" w:hanging="180"/>
        <w:jc w:val="both"/>
        <w:rPr>
          <w:sz w:val="24"/>
          <w:szCs w:val="24"/>
        </w:rPr>
      </w:pPr>
      <w:r w:rsidRPr="00AE5086">
        <w:rPr>
          <w:sz w:val="24"/>
          <w:szCs w:val="24"/>
        </w:rPr>
        <w:t xml:space="preserve"> </w:t>
      </w:r>
    </w:p>
    <w:p w:rsidR="00D47E90" w:rsidRPr="00AE5086" w:rsidRDefault="00756F7E">
      <w:pPr>
        <w:spacing w:before="240" w:after="240" w:line="360" w:lineRule="auto"/>
        <w:jc w:val="both"/>
        <w:rPr>
          <w:sz w:val="24"/>
          <w:szCs w:val="24"/>
        </w:rPr>
      </w:pPr>
      <w:r w:rsidRPr="00AE5086">
        <w:rPr>
          <w:b/>
          <w:sz w:val="24"/>
          <w:szCs w:val="24"/>
        </w:rPr>
        <w:t>2.4</w:t>
      </w:r>
      <w:r w:rsidRPr="00AE5086">
        <w:rPr>
          <w:sz w:val="24"/>
          <w:szCs w:val="24"/>
        </w:rPr>
        <w:t xml:space="preserve"> Analisados os recursos, a Comissão deliberará e publicará na página da internet do Programa de Pós-Graduação (</w:t>
      </w:r>
      <w:hyperlink r:id="rId6">
        <w:r w:rsidRPr="00AE5086">
          <w:rPr>
            <w:color w:val="1155CC"/>
            <w:sz w:val="24"/>
            <w:szCs w:val="24"/>
            <w:u w:val="single"/>
          </w:rPr>
          <w:t>www.ppgern.ufscar.br</w:t>
        </w:r>
      </w:hyperlink>
      <w:r w:rsidRPr="00AE5086">
        <w:rPr>
          <w:sz w:val="24"/>
          <w:szCs w:val="24"/>
        </w:rPr>
        <w:t xml:space="preserve">) o resultado do julgamento, apontando, sucintamente, as razões de procedência ou improcedência dos recursos, conforme o cronograma.  </w:t>
      </w:r>
    </w:p>
    <w:p w:rsidR="00D47E90" w:rsidRPr="00AE5086" w:rsidRDefault="00D47E90">
      <w:pPr>
        <w:spacing w:before="240" w:after="240" w:line="360" w:lineRule="auto"/>
        <w:ind w:left="1480" w:hanging="460"/>
        <w:jc w:val="both"/>
        <w:rPr>
          <w:sz w:val="24"/>
          <w:szCs w:val="24"/>
        </w:rPr>
      </w:pPr>
    </w:p>
    <w:p w:rsidR="00D47E90" w:rsidRPr="00AE5086" w:rsidRDefault="00756F7E">
      <w:pPr>
        <w:spacing w:before="240" w:after="240" w:line="360" w:lineRule="auto"/>
        <w:ind w:left="1480" w:hanging="460"/>
        <w:jc w:val="both"/>
        <w:rPr>
          <w:sz w:val="24"/>
          <w:szCs w:val="24"/>
        </w:rPr>
      </w:pPr>
      <w:r w:rsidRPr="00AE5086">
        <w:rPr>
          <w:sz w:val="24"/>
          <w:szCs w:val="24"/>
        </w:rPr>
        <w:lastRenderedPageBreak/>
        <w:t xml:space="preserve"> </w:t>
      </w:r>
    </w:p>
    <w:p w:rsidR="00D47E90" w:rsidRPr="00AE5086" w:rsidRDefault="00756F7E">
      <w:pPr>
        <w:spacing w:before="240" w:after="240"/>
        <w:ind w:left="540" w:hanging="260"/>
        <w:jc w:val="both"/>
        <w:rPr>
          <w:b/>
          <w:sz w:val="24"/>
          <w:szCs w:val="24"/>
        </w:rPr>
      </w:pPr>
      <w:r w:rsidRPr="00AE5086">
        <w:rPr>
          <w:sz w:val="24"/>
          <w:szCs w:val="24"/>
        </w:rPr>
        <w:t>3.</w:t>
      </w:r>
      <w:r w:rsidRPr="00AE5086">
        <w:rPr>
          <w:rFonts w:ascii="Times New Roman" w:eastAsia="Times New Roman" w:hAnsi="Times New Roman" w:cs="Times New Roman"/>
          <w:sz w:val="24"/>
          <w:szCs w:val="24"/>
        </w:rPr>
        <w:t xml:space="preserve">  </w:t>
      </w:r>
      <w:r w:rsidRPr="00AE5086">
        <w:rPr>
          <w:b/>
          <w:sz w:val="24"/>
          <w:szCs w:val="24"/>
        </w:rPr>
        <w:t>Dos Orientadores</w:t>
      </w:r>
    </w:p>
    <w:p w:rsidR="00D47E90" w:rsidRPr="00AE5086" w:rsidRDefault="00756F7E">
      <w:pPr>
        <w:spacing w:before="240" w:after="240"/>
        <w:jc w:val="both"/>
        <w:rPr>
          <w:b/>
          <w:sz w:val="24"/>
          <w:szCs w:val="24"/>
        </w:rPr>
      </w:pPr>
      <w:r w:rsidRPr="00AE5086">
        <w:rPr>
          <w:b/>
          <w:sz w:val="24"/>
          <w:szCs w:val="24"/>
        </w:rPr>
        <w:t xml:space="preserve"> </w:t>
      </w:r>
    </w:p>
    <w:p w:rsidR="00D47E90" w:rsidRPr="00AE5086" w:rsidRDefault="00756F7E">
      <w:pPr>
        <w:spacing w:before="240" w:after="240"/>
        <w:jc w:val="both"/>
        <w:rPr>
          <w:b/>
          <w:sz w:val="24"/>
          <w:szCs w:val="24"/>
        </w:rPr>
      </w:pPr>
      <w:r w:rsidRPr="00AE5086">
        <w:rPr>
          <w:b/>
          <w:sz w:val="24"/>
          <w:szCs w:val="24"/>
        </w:rPr>
        <w:t>3.1 Orientadores com vaga(s) disponíveis e linhas de pesquisa</w:t>
      </w:r>
    </w:p>
    <w:p w:rsidR="00D47E90" w:rsidRPr="00AE5086" w:rsidRDefault="00756F7E">
      <w:pPr>
        <w:ind w:left="1580" w:right="420"/>
        <w:rPr>
          <w:b/>
          <w:sz w:val="24"/>
          <w:szCs w:val="24"/>
        </w:rPr>
      </w:pPr>
      <w:r w:rsidRPr="00AE5086">
        <w:rPr>
          <w:b/>
          <w:sz w:val="24"/>
          <w:szCs w:val="24"/>
        </w:rPr>
        <w:t xml:space="preserve"> </w:t>
      </w:r>
    </w:p>
    <w:p w:rsidR="00D47E90" w:rsidRPr="00AE5086" w:rsidRDefault="00756F7E">
      <w:pPr>
        <w:spacing w:before="240" w:after="240" w:line="360" w:lineRule="auto"/>
        <w:ind w:left="140" w:firstLine="420"/>
        <w:jc w:val="both"/>
        <w:rPr>
          <w:sz w:val="24"/>
          <w:szCs w:val="24"/>
        </w:rPr>
      </w:pPr>
      <w:r w:rsidRPr="00AE5086">
        <w:rPr>
          <w:sz w:val="24"/>
          <w:szCs w:val="24"/>
        </w:rPr>
        <w:t xml:space="preserve">Os orientadores com disponibilidade para orientar novos ingressantes de Mestrado referentes a este edital estão relacionados a seguir com suas respectivas linhas de pesquisa e número de vagas disponíveis para este edital. </w:t>
      </w:r>
    </w:p>
    <w:p w:rsidR="00D47E90" w:rsidRPr="00AE5086" w:rsidRDefault="00756F7E">
      <w:pPr>
        <w:spacing w:before="240" w:after="240" w:line="360" w:lineRule="auto"/>
        <w:ind w:left="140" w:firstLine="420"/>
        <w:jc w:val="both"/>
        <w:rPr>
          <w:b/>
          <w:sz w:val="24"/>
          <w:szCs w:val="24"/>
        </w:rPr>
      </w:pPr>
      <w:r w:rsidRPr="00AE5086">
        <w:rPr>
          <w:sz w:val="24"/>
          <w:szCs w:val="24"/>
        </w:rPr>
        <w:t>***</w:t>
      </w:r>
      <w:r w:rsidRPr="00AE5086">
        <w:rPr>
          <w:b/>
          <w:sz w:val="24"/>
          <w:szCs w:val="24"/>
        </w:rPr>
        <w:t>Os candidatos farão sua inscrição para o Exame de Seleção na Secretaria do PPGERN, concorrendo somente à vaga do orientador(a) pelo(a) qual fez opção na ficha de inscrição***:</w:t>
      </w:r>
    </w:p>
    <w:p w:rsidR="00756F7E" w:rsidRPr="00AE5086" w:rsidRDefault="00756F7E">
      <w:pPr>
        <w:spacing w:before="240" w:after="240" w:line="360" w:lineRule="auto"/>
        <w:ind w:left="140" w:firstLine="420"/>
        <w:jc w:val="both"/>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1"/>
        <w:gridCol w:w="924"/>
        <w:gridCol w:w="5046"/>
      </w:tblGrid>
      <w:tr w:rsidR="00756F7E" w:rsidRPr="00AE5086" w:rsidTr="00AB3ADF">
        <w:tc>
          <w:tcPr>
            <w:tcW w:w="3384" w:type="dxa"/>
          </w:tcPr>
          <w:p w:rsidR="00756F7E" w:rsidRPr="00AE5086" w:rsidRDefault="00756F7E" w:rsidP="00AB3ADF">
            <w:pPr>
              <w:spacing w:line="240" w:lineRule="auto"/>
              <w:rPr>
                <w:b/>
                <w:sz w:val="24"/>
                <w:szCs w:val="24"/>
              </w:rPr>
            </w:pPr>
            <w:r w:rsidRPr="00AE5086">
              <w:rPr>
                <w:b/>
                <w:sz w:val="24"/>
                <w:szCs w:val="24"/>
              </w:rPr>
              <w:t>Orientador e email</w:t>
            </w:r>
          </w:p>
        </w:tc>
        <w:tc>
          <w:tcPr>
            <w:tcW w:w="897" w:type="dxa"/>
          </w:tcPr>
          <w:p w:rsidR="00756F7E" w:rsidRPr="00AE5086" w:rsidRDefault="00756F7E" w:rsidP="00756F7E">
            <w:pPr>
              <w:spacing w:line="240" w:lineRule="auto"/>
              <w:jc w:val="center"/>
              <w:rPr>
                <w:b/>
                <w:sz w:val="24"/>
                <w:szCs w:val="24"/>
              </w:rPr>
            </w:pPr>
            <w:r w:rsidRPr="00AE5086">
              <w:rPr>
                <w:b/>
                <w:sz w:val="24"/>
                <w:szCs w:val="24"/>
              </w:rPr>
              <w:t>Vagas</w:t>
            </w:r>
          </w:p>
        </w:tc>
        <w:tc>
          <w:tcPr>
            <w:tcW w:w="5070" w:type="dxa"/>
          </w:tcPr>
          <w:p w:rsidR="00756F7E" w:rsidRPr="00AE5086" w:rsidRDefault="00AB3ADF" w:rsidP="00AB3ADF">
            <w:pPr>
              <w:spacing w:line="240" w:lineRule="auto"/>
              <w:jc w:val="center"/>
              <w:rPr>
                <w:b/>
                <w:sz w:val="24"/>
                <w:szCs w:val="24"/>
              </w:rPr>
            </w:pPr>
            <w:r w:rsidRPr="00AE5086">
              <w:rPr>
                <w:b/>
                <w:sz w:val="24"/>
                <w:szCs w:val="24"/>
              </w:rPr>
              <w:t>T</w:t>
            </w:r>
            <w:r w:rsidR="00756F7E" w:rsidRPr="00AE5086">
              <w:rPr>
                <w:b/>
                <w:sz w:val="24"/>
                <w:szCs w:val="24"/>
              </w:rPr>
              <w:t>emas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Alexander V. Christianini</w:t>
            </w:r>
          </w:p>
          <w:p w:rsidR="00756F7E" w:rsidRPr="00AE5086" w:rsidRDefault="00756F7E" w:rsidP="00756F7E">
            <w:pPr>
              <w:spacing w:line="240" w:lineRule="auto"/>
              <w:rPr>
                <w:sz w:val="24"/>
                <w:szCs w:val="24"/>
              </w:rPr>
            </w:pPr>
            <w:r w:rsidRPr="00AE5086">
              <w:rPr>
                <w:sz w:val="24"/>
                <w:szCs w:val="24"/>
              </w:rPr>
              <w:t>avchrist@ufscar.br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jc w:val="center"/>
              <w:rPr>
                <w:sz w:val="24"/>
                <w:szCs w:val="24"/>
              </w:rPr>
            </w:pPr>
            <w:r w:rsidRPr="00AE5086">
              <w:rPr>
                <w:sz w:val="24"/>
                <w:szCs w:val="24"/>
              </w:rPr>
              <w:t>Efetividade da dispersão de sementes por animais no  Cerrado e/ou Papel do fogo nas interações de animais com frutos e sementes no Cerrado</w:t>
            </w:r>
          </w:p>
        </w:tc>
      </w:tr>
      <w:tr w:rsidR="00756F7E" w:rsidRPr="00AE5086" w:rsidTr="00AB3ADF">
        <w:tc>
          <w:tcPr>
            <w:tcW w:w="3384" w:type="dxa"/>
          </w:tcPr>
          <w:p w:rsidR="00756F7E" w:rsidRDefault="00756F7E" w:rsidP="00756F7E">
            <w:pPr>
              <w:spacing w:line="240" w:lineRule="auto"/>
              <w:rPr>
                <w:sz w:val="24"/>
                <w:szCs w:val="24"/>
              </w:rPr>
            </w:pPr>
            <w:r w:rsidRPr="00AE5086">
              <w:rPr>
                <w:sz w:val="24"/>
                <w:szCs w:val="24"/>
              </w:rPr>
              <w:t>Angélica M.P. Martins Dias</w:t>
            </w:r>
          </w:p>
          <w:p w:rsidR="00DB67DE" w:rsidRPr="00AE5086" w:rsidRDefault="00DB67DE" w:rsidP="00756F7E">
            <w:pPr>
              <w:spacing w:line="240" w:lineRule="auto"/>
              <w:rPr>
                <w:sz w:val="24"/>
                <w:szCs w:val="24"/>
              </w:rPr>
            </w:pPr>
            <w:r w:rsidRPr="00DB67DE">
              <w:rPr>
                <w:sz w:val="24"/>
                <w:szCs w:val="24"/>
              </w:rPr>
              <w:t>angelica@ufscar.br</w:t>
            </w:r>
          </w:p>
          <w:p w:rsidR="00756F7E" w:rsidRPr="00AE5086" w:rsidRDefault="00756F7E" w:rsidP="00756F7E">
            <w:pPr>
              <w:spacing w:line="240" w:lineRule="auto"/>
              <w:rPr>
                <w:sz w:val="24"/>
                <w:szCs w:val="24"/>
              </w:rPr>
            </w:pP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b/>
                <w:sz w:val="24"/>
                <w:szCs w:val="24"/>
              </w:rPr>
            </w:pPr>
            <w:r w:rsidRPr="00AE5086">
              <w:rPr>
                <w:sz w:val="24"/>
                <w:szCs w:val="24"/>
              </w:rPr>
              <w:t>Estudos em diversidade taxonômica e funcional em comunidades de Hymenoptera parasitoides</w:t>
            </w:r>
          </w:p>
        </w:tc>
      </w:tr>
      <w:tr w:rsidR="00756F7E" w:rsidRPr="00AE5086" w:rsidTr="00AB3ADF">
        <w:tc>
          <w:tcPr>
            <w:tcW w:w="3384" w:type="dxa"/>
          </w:tcPr>
          <w:p w:rsidR="00756F7E" w:rsidRDefault="00756F7E" w:rsidP="00756F7E">
            <w:pPr>
              <w:spacing w:line="240" w:lineRule="auto"/>
              <w:rPr>
                <w:sz w:val="24"/>
                <w:szCs w:val="24"/>
              </w:rPr>
            </w:pPr>
            <w:r w:rsidRPr="00AE5086">
              <w:rPr>
                <w:sz w:val="24"/>
                <w:szCs w:val="24"/>
              </w:rPr>
              <w:t>Dalva Maria da Silva Matos</w:t>
            </w:r>
          </w:p>
          <w:p w:rsidR="00DB67DE" w:rsidRPr="00AE5086" w:rsidRDefault="00DB67DE" w:rsidP="00756F7E">
            <w:pPr>
              <w:spacing w:line="240" w:lineRule="auto"/>
              <w:rPr>
                <w:sz w:val="24"/>
                <w:szCs w:val="24"/>
              </w:rPr>
            </w:pPr>
            <w:r w:rsidRPr="00DB67DE">
              <w:rPr>
                <w:sz w:val="24"/>
                <w:szCs w:val="24"/>
              </w:rPr>
              <w:t>dmatos@ufscar.br</w:t>
            </w:r>
          </w:p>
          <w:p w:rsidR="00756F7E" w:rsidRPr="00AE5086" w:rsidRDefault="00756F7E" w:rsidP="00756F7E">
            <w:pPr>
              <w:spacing w:line="240" w:lineRule="auto"/>
              <w:rPr>
                <w:sz w:val="24"/>
                <w:szCs w:val="24"/>
              </w:rPr>
            </w:pP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b/>
                <w:sz w:val="24"/>
                <w:szCs w:val="24"/>
              </w:rPr>
            </w:pPr>
            <w:r w:rsidRPr="00AE5086">
              <w:rPr>
                <w:sz w:val="24"/>
                <w:szCs w:val="24"/>
              </w:rPr>
              <w:t>Tanto o projeto de Mestrado como o de Doutorado estarão relacionados com problemas na segurança hídrica e de outros serviços ecossistêmicos em diferentes escalas espaciais e temporais, causados por impactos ambientais. O doutorando deverá desenvolver, também, propostas de mitigação destes impactos e estratégias para divulgação do tema, relacionando impactos ambientais e perdas de serviços ecossistêmicos, em escolas, unidades de conservação, ONG's, população em geral...</w:t>
            </w:r>
          </w:p>
        </w:tc>
      </w:tr>
      <w:tr w:rsidR="00756F7E" w:rsidRPr="00AE5086" w:rsidTr="00AB3ADF">
        <w:tc>
          <w:tcPr>
            <w:tcW w:w="3384" w:type="dxa"/>
          </w:tcPr>
          <w:p w:rsidR="00DB67DE" w:rsidRPr="00AE5086" w:rsidRDefault="00756F7E" w:rsidP="00756F7E">
            <w:pPr>
              <w:spacing w:line="240" w:lineRule="auto"/>
              <w:rPr>
                <w:sz w:val="24"/>
                <w:szCs w:val="24"/>
              </w:rPr>
            </w:pPr>
            <w:r w:rsidRPr="00AE5086">
              <w:rPr>
                <w:sz w:val="24"/>
                <w:szCs w:val="24"/>
              </w:rPr>
              <w:t>Inessa Lacativa Bagatini</w:t>
            </w:r>
          </w:p>
          <w:p w:rsidR="00756F7E" w:rsidRPr="00AE5086" w:rsidRDefault="00DB67DE" w:rsidP="00756F7E">
            <w:pPr>
              <w:spacing w:line="240" w:lineRule="auto"/>
              <w:rPr>
                <w:sz w:val="24"/>
                <w:szCs w:val="24"/>
              </w:rPr>
            </w:pPr>
            <w:r w:rsidRPr="00DB67DE">
              <w:rPr>
                <w:sz w:val="24"/>
                <w:szCs w:val="24"/>
              </w:rPr>
              <w:t>inessalacativa@ufscar.br</w:t>
            </w:r>
          </w:p>
          <w:p w:rsidR="00756F7E" w:rsidRPr="00AE5086" w:rsidRDefault="00756F7E" w:rsidP="00756F7E">
            <w:pPr>
              <w:spacing w:line="240" w:lineRule="auto"/>
              <w:rPr>
                <w:sz w:val="24"/>
                <w:szCs w:val="24"/>
              </w:rPr>
            </w:pP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sz w:val="24"/>
                <w:szCs w:val="24"/>
              </w:rPr>
            </w:pPr>
            <w:r w:rsidRPr="00AE5086">
              <w:rPr>
                <w:sz w:val="24"/>
                <w:szCs w:val="24"/>
              </w:rPr>
              <w:t>Efeito dos microplasticos na produção de toxinas por cianobactérias.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Irineu Bianchini Junior</w:t>
            </w:r>
          </w:p>
          <w:p w:rsidR="00756F7E" w:rsidRPr="00AE5086" w:rsidRDefault="00DB67DE" w:rsidP="00756F7E">
            <w:pPr>
              <w:spacing w:line="240" w:lineRule="auto"/>
              <w:rPr>
                <w:sz w:val="24"/>
                <w:szCs w:val="24"/>
              </w:rPr>
            </w:pPr>
            <w:r w:rsidRPr="00DB67DE">
              <w:rPr>
                <w:sz w:val="24"/>
                <w:szCs w:val="24"/>
              </w:rPr>
              <w:t>irineu@ufscar.br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b/>
                <w:sz w:val="24"/>
                <w:szCs w:val="24"/>
              </w:rPr>
            </w:pPr>
            <w:r w:rsidRPr="00AE5086">
              <w:rPr>
                <w:sz w:val="24"/>
                <w:szCs w:val="24"/>
              </w:rPr>
              <w:t xml:space="preserve">O projeto refere-se a determinação do teor de carbono lábil em solo e a descrição cinética da sua oxidação. Para tanto, serão </w:t>
            </w:r>
            <w:r w:rsidRPr="00AE5086">
              <w:rPr>
                <w:sz w:val="24"/>
                <w:szCs w:val="24"/>
              </w:rPr>
              <w:lastRenderedPageBreak/>
              <w:t>realizadas incubações com amostras de água de um ambiente aquático prístino e de solos de diferentes origens.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lastRenderedPageBreak/>
              <w:t>Júlio César Garavello</w:t>
            </w:r>
          </w:p>
          <w:p w:rsidR="00756F7E" w:rsidRPr="00AE5086" w:rsidRDefault="00DB67DE" w:rsidP="00756F7E">
            <w:pPr>
              <w:spacing w:line="240" w:lineRule="auto"/>
              <w:rPr>
                <w:sz w:val="24"/>
                <w:szCs w:val="24"/>
              </w:rPr>
            </w:pPr>
            <w:r>
              <w:rPr>
                <w:sz w:val="24"/>
                <w:szCs w:val="24"/>
              </w:rPr>
              <w:t>djga@ufscar.br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jc w:val="both"/>
              <w:rPr>
                <w:b/>
                <w:sz w:val="24"/>
                <w:szCs w:val="24"/>
              </w:rPr>
            </w:pPr>
            <w:r w:rsidRPr="00AE5086">
              <w:rPr>
                <w:sz w:val="24"/>
                <w:szCs w:val="24"/>
              </w:rPr>
              <w:t>Estudos sobre ecologia, sistemática e evolução de espécies e comunidades da ictiofauna Neotropical.</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Lívia Maria Fusari</w:t>
            </w:r>
          </w:p>
          <w:p w:rsidR="00756F7E" w:rsidRPr="00AE5086" w:rsidRDefault="00DB67DE" w:rsidP="00756F7E">
            <w:pPr>
              <w:spacing w:line="240" w:lineRule="auto"/>
              <w:rPr>
                <w:sz w:val="24"/>
                <w:szCs w:val="24"/>
              </w:rPr>
            </w:pPr>
            <w:r w:rsidRPr="00DB67DE">
              <w:rPr>
                <w:sz w:val="24"/>
                <w:szCs w:val="24"/>
              </w:rPr>
              <w:t>liviafusari@ufscar.br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7E363E" w:rsidRDefault="007E363E" w:rsidP="007E363E">
            <w:pPr>
              <w:spacing w:line="240" w:lineRule="auto"/>
              <w:rPr>
                <w:sz w:val="24"/>
                <w:szCs w:val="24"/>
              </w:rPr>
            </w:pPr>
            <w:r w:rsidRPr="007E363E">
              <w:rPr>
                <w:sz w:val="24"/>
                <w:szCs w:val="24"/>
              </w:rPr>
              <w:t xml:space="preserve">Taxonomia e sistemática de </w:t>
            </w:r>
            <w:proofErr w:type="spellStart"/>
            <w:r w:rsidRPr="007E363E">
              <w:rPr>
                <w:sz w:val="24"/>
                <w:szCs w:val="24"/>
              </w:rPr>
              <w:t>Chironomidade</w:t>
            </w:r>
            <w:proofErr w:type="spellEnd"/>
            <w:r w:rsidRPr="007E363E">
              <w:rPr>
                <w:sz w:val="24"/>
                <w:szCs w:val="24"/>
              </w:rPr>
              <w:t xml:space="preserve"> (</w:t>
            </w:r>
            <w:proofErr w:type="spellStart"/>
            <w:r w:rsidRPr="007E363E">
              <w:rPr>
                <w:sz w:val="24"/>
                <w:szCs w:val="24"/>
              </w:rPr>
              <w:t>Diptera</w:t>
            </w:r>
            <w:proofErr w:type="spellEnd"/>
            <w:r w:rsidRPr="007E363E">
              <w:rPr>
                <w:sz w:val="24"/>
                <w:szCs w:val="24"/>
              </w:rPr>
              <w:t>)</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Manoel Martins Dias Filho</w:t>
            </w:r>
          </w:p>
          <w:p w:rsidR="00756F7E" w:rsidRPr="00AE5086" w:rsidRDefault="00DB67DE" w:rsidP="00756F7E">
            <w:pPr>
              <w:spacing w:line="240" w:lineRule="auto"/>
              <w:rPr>
                <w:sz w:val="24"/>
                <w:szCs w:val="24"/>
              </w:rPr>
            </w:pPr>
            <w:r w:rsidRPr="00DB67DE">
              <w:rPr>
                <w:sz w:val="24"/>
                <w:szCs w:val="24"/>
              </w:rPr>
              <w:t>manoelmd@ufscar.br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2</w:t>
            </w:r>
          </w:p>
        </w:tc>
        <w:tc>
          <w:tcPr>
            <w:tcW w:w="5070" w:type="dxa"/>
          </w:tcPr>
          <w:p w:rsidR="00756F7E" w:rsidRPr="00AE5086" w:rsidRDefault="00756F7E" w:rsidP="00756F7E">
            <w:pPr>
              <w:spacing w:line="240" w:lineRule="auto"/>
              <w:rPr>
                <w:sz w:val="24"/>
                <w:szCs w:val="24"/>
              </w:rPr>
            </w:pPr>
            <w:r w:rsidRPr="00AE5086">
              <w:rPr>
                <w:sz w:val="24"/>
                <w:szCs w:val="24"/>
              </w:rPr>
              <w:t>1: Estrutura de comunidades de Aves</w:t>
            </w:r>
          </w:p>
          <w:p w:rsidR="00756F7E" w:rsidRPr="00AE5086" w:rsidRDefault="00756F7E" w:rsidP="00756F7E">
            <w:pPr>
              <w:spacing w:line="240" w:lineRule="auto"/>
              <w:rPr>
                <w:b/>
                <w:sz w:val="24"/>
                <w:szCs w:val="24"/>
              </w:rPr>
            </w:pPr>
            <w:r w:rsidRPr="00AE5086">
              <w:rPr>
                <w:sz w:val="24"/>
                <w:szCs w:val="24"/>
              </w:rPr>
              <w:t xml:space="preserve"> 2: Linha de pesquisa - bionomia de Lepidoptera e interação com Hymenoptera parasitoides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Marcelo Adorna Fernandes</w:t>
            </w:r>
          </w:p>
          <w:p w:rsidR="00756F7E" w:rsidRPr="00AE5086" w:rsidRDefault="00DB67DE" w:rsidP="00756F7E">
            <w:pPr>
              <w:spacing w:line="240" w:lineRule="auto"/>
              <w:rPr>
                <w:sz w:val="24"/>
                <w:szCs w:val="24"/>
              </w:rPr>
            </w:pPr>
            <w:r w:rsidRPr="00DB67DE">
              <w:rPr>
                <w:sz w:val="24"/>
                <w:szCs w:val="24"/>
              </w:rPr>
              <w:t>marcelicno@yahoo.com.br</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b/>
                <w:sz w:val="24"/>
                <w:szCs w:val="24"/>
              </w:rPr>
            </w:pPr>
            <w:r w:rsidRPr="00AE5086">
              <w:rPr>
                <w:sz w:val="24"/>
                <w:szCs w:val="24"/>
              </w:rPr>
              <w:t>Estudo e interpretação paleoecológica da ocorrência de icnofóssies associados à Formação Botucatu (Bacia do Paraná) no Estado de São Paulo.</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Maria Elina Bichuette</w:t>
            </w:r>
          </w:p>
          <w:p w:rsidR="00756F7E" w:rsidRPr="00AE5086" w:rsidRDefault="00DB67DE" w:rsidP="00756F7E">
            <w:pPr>
              <w:spacing w:line="240" w:lineRule="auto"/>
              <w:rPr>
                <w:sz w:val="24"/>
                <w:szCs w:val="24"/>
              </w:rPr>
            </w:pPr>
            <w:r w:rsidRPr="00DB67DE">
              <w:rPr>
                <w:sz w:val="24"/>
                <w:szCs w:val="24"/>
              </w:rPr>
              <w:t>lina.cave@gmail.com</w:t>
            </w:r>
          </w:p>
        </w:tc>
        <w:tc>
          <w:tcPr>
            <w:tcW w:w="897" w:type="dxa"/>
          </w:tcPr>
          <w:p w:rsidR="00756F7E" w:rsidRPr="00AE5086" w:rsidRDefault="00756F7E" w:rsidP="00756F7E">
            <w:pPr>
              <w:spacing w:line="240" w:lineRule="auto"/>
              <w:jc w:val="center"/>
              <w:rPr>
                <w:b/>
                <w:sz w:val="24"/>
                <w:szCs w:val="24"/>
              </w:rPr>
            </w:pPr>
            <w:r w:rsidRPr="00AE5086">
              <w:rPr>
                <w:b/>
                <w:sz w:val="24"/>
                <w:szCs w:val="24"/>
              </w:rPr>
              <w:t>2</w:t>
            </w:r>
          </w:p>
        </w:tc>
        <w:tc>
          <w:tcPr>
            <w:tcW w:w="5070" w:type="dxa"/>
          </w:tcPr>
          <w:p w:rsidR="00756F7E" w:rsidRPr="00AE5086" w:rsidRDefault="00756F7E" w:rsidP="00756F7E">
            <w:pPr>
              <w:spacing w:line="240" w:lineRule="auto"/>
              <w:rPr>
                <w:sz w:val="24"/>
                <w:szCs w:val="24"/>
              </w:rPr>
            </w:pPr>
            <w:r w:rsidRPr="00AE5086">
              <w:rPr>
                <w:sz w:val="24"/>
                <w:szCs w:val="24"/>
              </w:rPr>
              <w:t>1. monitoramento da fauna subterrânea, correlacionando às mudanças climáticas regionais e globais.</w:t>
            </w:r>
          </w:p>
          <w:p w:rsidR="00756F7E" w:rsidRPr="00AE5086" w:rsidRDefault="00756F7E" w:rsidP="00756F7E">
            <w:pPr>
              <w:spacing w:line="240" w:lineRule="auto"/>
              <w:rPr>
                <w:b/>
                <w:sz w:val="24"/>
                <w:szCs w:val="24"/>
              </w:rPr>
            </w:pPr>
            <w:r w:rsidRPr="00AE5086">
              <w:rPr>
                <w:sz w:val="24"/>
                <w:szCs w:val="24"/>
              </w:rPr>
              <w:t>2. monitoramento e influência de impactos na distribuição da quiropterofauna em cavernas brasileiras.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Marisa Narciso Fernandes</w:t>
            </w:r>
          </w:p>
          <w:p w:rsidR="00756F7E" w:rsidRPr="00AE5086" w:rsidRDefault="00DB67DE" w:rsidP="00756F7E">
            <w:pPr>
              <w:spacing w:line="240" w:lineRule="auto"/>
              <w:rPr>
                <w:sz w:val="24"/>
                <w:szCs w:val="24"/>
              </w:rPr>
            </w:pPr>
            <w:r w:rsidRPr="00DB67DE">
              <w:rPr>
                <w:sz w:val="24"/>
                <w:szCs w:val="24"/>
              </w:rPr>
              <w:t>dmnf@ufscar.br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2</w:t>
            </w:r>
          </w:p>
        </w:tc>
        <w:tc>
          <w:tcPr>
            <w:tcW w:w="5070" w:type="dxa"/>
          </w:tcPr>
          <w:p w:rsidR="00756F7E" w:rsidRPr="00AE5086" w:rsidRDefault="00756F7E" w:rsidP="00756F7E">
            <w:pPr>
              <w:spacing w:line="240" w:lineRule="auto"/>
              <w:rPr>
                <w:sz w:val="24"/>
                <w:szCs w:val="24"/>
              </w:rPr>
            </w:pPr>
            <w:r w:rsidRPr="00AE5086">
              <w:rPr>
                <w:sz w:val="24"/>
                <w:szCs w:val="24"/>
              </w:rPr>
              <w:t>O projeto envolve o estudo da constituição, comportamento e a ação de material particulado atmosférico (MPA) de região de influência de industria metalurgica em ecosistemas aquáticos dulciculas e esturarinos, com enfase ao mecanismo de ação dos contaminantes presentes no MPA, a homeostase e metabolismo de peixes e/ou invertebrados aquáticos implicando em estudos bioquímicos, fisiológicos e morfológicos desses organismos.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Sarah C. Ribeiro de Souza</w:t>
            </w:r>
          </w:p>
          <w:p w:rsidR="00756F7E" w:rsidRPr="00AE5086" w:rsidRDefault="00DB67DE" w:rsidP="00756F7E">
            <w:pPr>
              <w:spacing w:line="240" w:lineRule="auto"/>
              <w:rPr>
                <w:sz w:val="24"/>
                <w:szCs w:val="24"/>
              </w:rPr>
            </w:pPr>
            <w:r w:rsidRPr="00DB67DE">
              <w:rPr>
                <w:sz w:val="24"/>
                <w:szCs w:val="24"/>
              </w:rPr>
              <w:t>sarahsouza@ufscar.br</w:t>
            </w:r>
          </w:p>
        </w:tc>
        <w:tc>
          <w:tcPr>
            <w:tcW w:w="897" w:type="dxa"/>
          </w:tcPr>
          <w:p w:rsidR="00756F7E" w:rsidRPr="00AE5086" w:rsidRDefault="00756F7E" w:rsidP="00756F7E">
            <w:pPr>
              <w:spacing w:line="240" w:lineRule="auto"/>
              <w:jc w:val="center"/>
              <w:rPr>
                <w:b/>
                <w:sz w:val="24"/>
                <w:szCs w:val="24"/>
              </w:rPr>
            </w:pPr>
            <w:r w:rsidRPr="00AE5086">
              <w:rPr>
                <w:b/>
                <w:sz w:val="24"/>
                <w:szCs w:val="24"/>
              </w:rPr>
              <w:t>2</w:t>
            </w:r>
          </w:p>
        </w:tc>
        <w:tc>
          <w:tcPr>
            <w:tcW w:w="5070" w:type="dxa"/>
          </w:tcPr>
          <w:p w:rsidR="00756F7E" w:rsidRPr="00AE5086" w:rsidRDefault="00756F7E" w:rsidP="00756F7E">
            <w:pPr>
              <w:spacing w:line="240" w:lineRule="auto"/>
              <w:rPr>
                <w:sz w:val="24"/>
                <w:szCs w:val="24"/>
              </w:rPr>
            </w:pPr>
            <w:r w:rsidRPr="00AE5086">
              <w:rPr>
                <w:sz w:val="24"/>
                <w:szCs w:val="24"/>
              </w:rPr>
              <w:t>Investigar respostas morfofisiológicas e bioquímicas de plantas leguminosas nativas a estresses abióticos, com ênfase no metabolismo de nitrogênio e no estresse por metais pesados.</w:t>
            </w:r>
          </w:p>
        </w:tc>
      </w:tr>
      <w:tr w:rsidR="00756F7E" w:rsidRPr="00AE5086" w:rsidTr="00AB3ADF">
        <w:tc>
          <w:tcPr>
            <w:tcW w:w="3384" w:type="dxa"/>
          </w:tcPr>
          <w:p w:rsidR="00756F7E" w:rsidRPr="00AE5086" w:rsidRDefault="00756F7E" w:rsidP="00756F7E">
            <w:pPr>
              <w:spacing w:line="240" w:lineRule="auto"/>
              <w:rPr>
                <w:sz w:val="24"/>
                <w:szCs w:val="24"/>
              </w:rPr>
            </w:pPr>
            <w:r w:rsidRPr="00AE5086">
              <w:rPr>
                <w:sz w:val="24"/>
                <w:szCs w:val="24"/>
              </w:rPr>
              <w:t xml:space="preserve">Victor Satoru Saito </w:t>
            </w:r>
          </w:p>
          <w:p w:rsidR="00756F7E" w:rsidRPr="00AE5086" w:rsidRDefault="00DB67DE" w:rsidP="00756F7E">
            <w:pPr>
              <w:spacing w:line="240" w:lineRule="auto"/>
              <w:rPr>
                <w:sz w:val="24"/>
                <w:szCs w:val="24"/>
              </w:rPr>
            </w:pPr>
            <w:r w:rsidRPr="00DB67DE">
              <w:rPr>
                <w:sz w:val="24"/>
                <w:szCs w:val="24"/>
              </w:rPr>
              <w:t>victor.saito@gmail.com</w:t>
            </w:r>
          </w:p>
        </w:tc>
        <w:tc>
          <w:tcPr>
            <w:tcW w:w="897" w:type="dxa"/>
          </w:tcPr>
          <w:p w:rsidR="00756F7E" w:rsidRPr="00AE5086" w:rsidRDefault="00756F7E" w:rsidP="00756F7E">
            <w:pPr>
              <w:spacing w:line="240" w:lineRule="auto"/>
              <w:jc w:val="center"/>
              <w:rPr>
                <w:b/>
                <w:sz w:val="24"/>
                <w:szCs w:val="24"/>
              </w:rPr>
            </w:pPr>
            <w:r w:rsidRPr="00AE5086">
              <w:rPr>
                <w:b/>
                <w:sz w:val="24"/>
                <w:szCs w:val="24"/>
              </w:rPr>
              <w:t>1</w:t>
            </w:r>
          </w:p>
        </w:tc>
        <w:tc>
          <w:tcPr>
            <w:tcW w:w="5070" w:type="dxa"/>
          </w:tcPr>
          <w:p w:rsidR="00756F7E" w:rsidRPr="00AE5086" w:rsidRDefault="00756F7E" w:rsidP="00756F7E">
            <w:pPr>
              <w:spacing w:line="240" w:lineRule="auto"/>
              <w:rPr>
                <w:b/>
                <w:sz w:val="24"/>
                <w:szCs w:val="24"/>
              </w:rPr>
            </w:pPr>
            <w:r w:rsidRPr="00AE5086">
              <w:rPr>
                <w:sz w:val="24"/>
                <w:szCs w:val="24"/>
              </w:rPr>
              <w:t>Investigar padrões e processos que organizam metacomunidades aquáticas, com enfoque em riachos neotropicais, pelo prisma da teoria de metacomunidades e teoria metabólica da biodiversidade.</w:t>
            </w:r>
          </w:p>
        </w:tc>
      </w:tr>
    </w:tbl>
    <w:p w:rsidR="00D47E90" w:rsidRPr="00AE5086" w:rsidRDefault="00756F7E">
      <w:pPr>
        <w:spacing w:before="240" w:after="240"/>
        <w:rPr>
          <w:sz w:val="24"/>
          <w:szCs w:val="24"/>
        </w:rPr>
      </w:pPr>
      <w:r w:rsidRPr="00AE5086">
        <w:rPr>
          <w:sz w:val="24"/>
          <w:szCs w:val="24"/>
        </w:rPr>
        <w:t xml:space="preserve"> </w:t>
      </w:r>
    </w:p>
    <w:p w:rsidR="00D47E90" w:rsidRPr="00AE5086" w:rsidRDefault="00756F7E">
      <w:pPr>
        <w:spacing w:before="240" w:after="240"/>
        <w:jc w:val="both"/>
        <w:rPr>
          <w:b/>
          <w:sz w:val="24"/>
          <w:szCs w:val="24"/>
        </w:rPr>
      </w:pPr>
      <w:r w:rsidRPr="00AE5086">
        <w:rPr>
          <w:b/>
          <w:sz w:val="24"/>
          <w:szCs w:val="24"/>
        </w:rPr>
        <w:t>3.2.</w:t>
      </w:r>
      <w:r w:rsidRPr="00AE5086">
        <w:rPr>
          <w:sz w:val="24"/>
          <w:szCs w:val="24"/>
        </w:rPr>
        <w:t xml:space="preserve"> No caso de nenhum candidato (a) inscrito(a) para uma vaga específica obter a nota mínima para aprovação, a vaga ficará sem ser preenchida, </w:t>
      </w:r>
      <w:r w:rsidRPr="00AE5086">
        <w:rPr>
          <w:b/>
          <w:sz w:val="24"/>
          <w:szCs w:val="24"/>
        </w:rPr>
        <w:t xml:space="preserve">não podendo ser ocupada por candidatos preteridos em outras vagas, com </w:t>
      </w:r>
      <w:r w:rsidRPr="00AE5086">
        <w:rPr>
          <w:b/>
          <w:sz w:val="24"/>
          <w:szCs w:val="24"/>
          <w:u w:val="single"/>
        </w:rPr>
        <w:t>nota mínima ou não</w:t>
      </w:r>
      <w:r w:rsidRPr="00AE5086">
        <w:rPr>
          <w:b/>
          <w:sz w:val="24"/>
          <w:szCs w:val="24"/>
        </w:rPr>
        <w:t>.</w:t>
      </w:r>
    </w:p>
    <w:p w:rsidR="00D47E90" w:rsidRPr="00AE5086" w:rsidRDefault="00756F7E">
      <w:pPr>
        <w:spacing w:before="240" w:after="240"/>
        <w:jc w:val="both"/>
        <w:rPr>
          <w:sz w:val="24"/>
          <w:szCs w:val="24"/>
        </w:rPr>
      </w:pPr>
      <w:r w:rsidRPr="00AE5086">
        <w:rPr>
          <w:sz w:val="24"/>
          <w:szCs w:val="24"/>
        </w:rPr>
        <w:lastRenderedPageBreak/>
        <w:t xml:space="preserve"> </w:t>
      </w:r>
    </w:p>
    <w:p w:rsidR="00D47E90" w:rsidRPr="00AE5086" w:rsidRDefault="00756F7E">
      <w:pPr>
        <w:spacing w:before="240" w:after="240"/>
        <w:jc w:val="both"/>
        <w:rPr>
          <w:sz w:val="24"/>
          <w:szCs w:val="24"/>
        </w:rPr>
      </w:pPr>
      <w:r w:rsidRPr="00AE5086">
        <w:rPr>
          <w:b/>
          <w:sz w:val="24"/>
          <w:szCs w:val="24"/>
        </w:rPr>
        <w:t>3.3.</w:t>
      </w:r>
      <w:r w:rsidRPr="00AE5086">
        <w:rPr>
          <w:sz w:val="24"/>
          <w:szCs w:val="24"/>
        </w:rPr>
        <w:t xml:space="preserve"> Não serão permitidas transferências de orientação de um docente orientador credenciado para outro, para os alunos que ingressarem neste Exame de Seleção, a pretexto de tornar possível o ingresso de mais candidatos do que o número de vagas disponibilizadas pelo orientador.</w:t>
      </w:r>
    </w:p>
    <w:p w:rsidR="00D47E90" w:rsidRPr="00AE5086" w:rsidRDefault="00756F7E">
      <w:pPr>
        <w:spacing w:before="240" w:after="240"/>
        <w:rPr>
          <w:sz w:val="24"/>
          <w:szCs w:val="24"/>
        </w:rPr>
      </w:pPr>
      <w:r w:rsidRPr="00AE5086">
        <w:rPr>
          <w:sz w:val="24"/>
          <w:szCs w:val="24"/>
        </w:rPr>
        <w:t xml:space="preserve"> </w:t>
      </w:r>
    </w:p>
    <w:p w:rsidR="00D47E90" w:rsidRPr="00AE5086" w:rsidRDefault="00756F7E">
      <w:pPr>
        <w:spacing w:before="240" w:after="240"/>
        <w:rPr>
          <w:sz w:val="24"/>
          <w:szCs w:val="24"/>
        </w:rPr>
      </w:pPr>
      <w:r w:rsidRPr="00AE5086">
        <w:rPr>
          <w:sz w:val="24"/>
          <w:szCs w:val="24"/>
        </w:rPr>
        <w:t xml:space="preserve"> </w:t>
      </w:r>
    </w:p>
    <w:p w:rsidR="00D47E90" w:rsidRPr="00AE5086" w:rsidRDefault="00756F7E">
      <w:pPr>
        <w:spacing w:before="240" w:after="240"/>
        <w:rPr>
          <w:b/>
          <w:sz w:val="28"/>
          <w:szCs w:val="28"/>
        </w:rPr>
      </w:pPr>
      <w:r w:rsidRPr="00AE5086">
        <w:rPr>
          <w:b/>
          <w:sz w:val="28"/>
          <w:szCs w:val="28"/>
        </w:rPr>
        <w:t>Definições das Linhas de Pesquisa – PPGERN/UFSCar</w:t>
      </w:r>
    </w:p>
    <w:p w:rsidR="00D47E90" w:rsidRPr="00AE5086" w:rsidRDefault="00756F7E">
      <w:pPr>
        <w:shd w:val="clear" w:color="auto" w:fill="FFFFFF"/>
        <w:spacing w:before="240" w:after="240"/>
        <w:jc w:val="center"/>
        <w:rPr>
          <w:b/>
          <w:sz w:val="24"/>
          <w:szCs w:val="24"/>
        </w:rPr>
      </w:pPr>
      <w:r w:rsidRPr="00AE5086">
        <w:rPr>
          <w:b/>
          <w:sz w:val="24"/>
          <w:szCs w:val="24"/>
        </w:rPr>
        <w:t xml:space="preserve"> </w:t>
      </w:r>
    </w:p>
    <w:p w:rsidR="00D47E90" w:rsidRPr="00AE5086" w:rsidRDefault="00756F7E">
      <w:pPr>
        <w:shd w:val="clear" w:color="auto" w:fill="FFFFFF"/>
        <w:spacing w:before="240" w:after="240" w:line="360" w:lineRule="auto"/>
        <w:jc w:val="both"/>
        <w:rPr>
          <w:sz w:val="24"/>
          <w:szCs w:val="24"/>
        </w:rPr>
      </w:pPr>
      <w:r w:rsidRPr="00AE5086">
        <w:rPr>
          <w:b/>
          <w:sz w:val="24"/>
          <w:szCs w:val="24"/>
        </w:rPr>
        <w:t xml:space="preserve">Indivíduos e Populações </w:t>
      </w:r>
      <w:r w:rsidRPr="00AE5086">
        <w:rPr>
          <w:sz w:val="24"/>
          <w:szCs w:val="24"/>
        </w:rPr>
        <w:t>- Nesta linha, enquadram-se aqueles que estudam o indivíduo, a unidade fundamental em Ecologia, e a população, em sistemas aquáticos ou terrestres. Entre os temas dessa linha, incluem-se (1) autoecologia, (2) história de vida e valor adaptativo, (3) sexo e evolução, (4) estruturas sociais, (5) distribuição e estrutura espacial de populações, (6) demografia, (7) regulação e crescimento populacional, (8) dinâmica espacial e temporal de populações, (9) genética de populações, (10) comportamento, metapopulações e filogeografia e (11) sistemática.</w:t>
      </w:r>
    </w:p>
    <w:p w:rsidR="00D47E90" w:rsidRPr="00AE5086" w:rsidRDefault="00756F7E">
      <w:pPr>
        <w:shd w:val="clear" w:color="auto" w:fill="FFFFFF"/>
        <w:spacing w:before="240" w:after="240"/>
        <w:jc w:val="both"/>
        <w:rPr>
          <w:sz w:val="24"/>
          <w:szCs w:val="24"/>
        </w:rPr>
      </w:pPr>
      <w:r w:rsidRPr="00AE5086">
        <w:rPr>
          <w:sz w:val="24"/>
          <w:szCs w:val="24"/>
        </w:rPr>
        <w:t xml:space="preserve"> </w:t>
      </w:r>
    </w:p>
    <w:p w:rsidR="00D47E90" w:rsidRPr="00AE5086" w:rsidRDefault="00756F7E">
      <w:pPr>
        <w:shd w:val="clear" w:color="auto" w:fill="FFFFFF"/>
        <w:spacing w:before="240" w:after="240" w:line="360" w:lineRule="auto"/>
        <w:jc w:val="both"/>
        <w:rPr>
          <w:sz w:val="24"/>
          <w:szCs w:val="24"/>
        </w:rPr>
      </w:pPr>
      <w:r w:rsidRPr="00AE5086">
        <w:rPr>
          <w:b/>
          <w:sz w:val="24"/>
          <w:szCs w:val="24"/>
        </w:rPr>
        <w:t>Comunidades e Ecossistemas</w:t>
      </w:r>
      <w:r w:rsidRPr="00AE5086">
        <w:rPr>
          <w:sz w:val="24"/>
          <w:szCs w:val="24"/>
        </w:rPr>
        <w:t xml:space="preserve"> - Nesta linha, enquadram-se pesquisas sobre a dinâmica da distribuição e abundância de espécies ou grupos funcionais, fluxos de energia e ciclagem da matéria (decomposição) por meio de comunidades ecológicas, em sistemas aquáticos ou terrestres. Estudos desta linha incluem os seguintes tópicos: (1) limnologia - estudos limnológicos e das comunidades aquáticas, parâmetros físicos, químicos e biológicos, (2) multiplicidade de interações entre populações de plantas, animais e microrganismos, e entre essas populações e o ambiente físico e químico, (3) mecanismos determinantes da biodiversidade, (4) teias alimentares, (5) o papel de perturbações (incluindo alterações climáticas) nos processos do ecossistema, (6) fatores limitantes (mecanismos ascendentes) e controladores (mecanismos descendentes) nos ecossistemas, (7) padrões ecológicos em macro-escala (macroecologia), (8) paleoecologia, (9) biogeografia e (10) metacomunidades (incluindo utilização de marcadores moleculares).</w:t>
      </w:r>
    </w:p>
    <w:p w:rsidR="00D47E90" w:rsidRPr="00AE5086" w:rsidRDefault="00756F7E">
      <w:pPr>
        <w:shd w:val="clear" w:color="auto" w:fill="FFFFFF"/>
        <w:spacing w:before="240" w:after="240"/>
        <w:jc w:val="both"/>
        <w:rPr>
          <w:b/>
          <w:sz w:val="24"/>
          <w:szCs w:val="24"/>
        </w:rPr>
      </w:pPr>
      <w:r w:rsidRPr="00AE5086">
        <w:rPr>
          <w:b/>
          <w:sz w:val="24"/>
          <w:szCs w:val="24"/>
        </w:rPr>
        <w:lastRenderedPageBreak/>
        <w:t xml:space="preserve"> </w:t>
      </w:r>
    </w:p>
    <w:p w:rsidR="00D47E90" w:rsidRPr="00AE5086" w:rsidRDefault="00756F7E">
      <w:pPr>
        <w:shd w:val="clear" w:color="auto" w:fill="FFFFFF"/>
        <w:spacing w:before="240" w:after="240" w:line="360" w:lineRule="auto"/>
        <w:jc w:val="both"/>
        <w:rPr>
          <w:sz w:val="24"/>
          <w:szCs w:val="24"/>
        </w:rPr>
      </w:pPr>
      <w:r w:rsidRPr="00AE5086">
        <w:rPr>
          <w:b/>
          <w:sz w:val="24"/>
          <w:szCs w:val="24"/>
        </w:rPr>
        <w:t>Aplicações Ecológicas e dos Recursos Naturais</w:t>
      </w:r>
      <w:r w:rsidRPr="00AE5086">
        <w:rPr>
          <w:sz w:val="24"/>
          <w:szCs w:val="24"/>
        </w:rPr>
        <w:t xml:space="preserve"> - Nesta linha, enquadram-se pesquisas que focalizam modelos espaciais de paisagem para espaços ecológicos, gestão e conservação de recursos naturais e recomposição de comunidades e ecossistemas, em sistemas aquáticos ou terrestres. Em síntese, envolve as interações entre os sistemas ecológicos e socioeconômicos e com a forma como essas interações afetam o desafio da sustentabilidade em atender as demandas da sociedade. Dentre os estudos nesta linha figuram-se aqueles que envolvem (1) conservação da biodiversidade e função ecossistêmica, (2) manejo e planejamento ambiental de unidades de paisagem, (3) ecologia da paisagem, (4) controle e manejo biológico, (5), ecologia da restauração, (6) modelagem ecológica, (7) macroecologia de sustentabilidade, (8) educação ambiental, (9) ecotoxicologia e (10) uso sustentável dos recursos naturais.</w:t>
      </w:r>
    </w:p>
    <w:p w:rsidR="00D47E90" w:rsidRPr="00AE5086" w:rsidRDefault="00756F7E">
      <w:pPr>
        <w:spacing w:before="240" w:after="240" w:line="360" w:lineRule="auto"/>
        <w:ind w:left="1380" w:hanging="700"/>
        <w:jc w:val="both"/>
        <w:rPr>
          <w:b/>
          <w:sz w:val="24"/>
          <w:szCs w:val="24"/>
        </w:rPr>
      </w:pPr>
      <w:r w:rsidRPr="00AE5086">
        <w:rPr>
          <w:b/>
          <w:sz w:val="24"/>
          <w:szCs w:val="24"/>
        </w:rPr>
        <w:t xml:space="preserve"> </w:t>
      </w:r>
    </w:p>
    <w:p w:rsidR="00D47E90" w:rsidRPr="00AE5086" w:rsidRDefault="00D47E90">
      <w:pPr>
        <w:rPr>
          <w:b/>
          <w:sz w:val="24"/>
          <w:szCs w:val="24"/>
        </w:rPr>
      </w:pPr>
    </w:p>
    <w:p w:rsidR="00D47E90" w:rsidRPr="00AE5086" w:rsidRDefault="00756F7E">
      <w:pPr>
        <w:spacing w:before="240" w:after="240"/>
        <w:jc w:val="both"/>
        <w:rPr>
          <w:b/>
          <w:sz w:val="24"/>
          <w:szCs w:val="24"/>
        </w:rPr>
      </w:pPr>
      <w:r w:rsidRPr="00AE5086">
        <w:rPr>
          <w:b/>
          <w:sz w:val="24"/>
          <w:szCs w:val="24"/>
        </w:rPr>
        <w:t xml:space="preserve">4 Exame de Seleção e Comissão de Seleção </w:t>
      </w:r>
    </w:p>
    <w:p w:rsidR="00D47E90" w:rsidRPr="00AE5086" w:rsidRDefault="00756F7E">
      <w:pPr>
        <w:spacing w:before="240" w:after="240"/>
        <w:ind w:left="220"/>
        <w:jc w:val="both"/>
        <w:rPr>
          <w:b/>
          <w:sz w:val="24"/>
          <w:szCs w:val="24"/>
        </w:rPr>
      </w:pPr>
      <w:r w:rsidRPr="00AE5086">
        <w:rPr>
          <w:b/>
          <w:sz w:val="24"/>
          <w:szCs w:val="24"/>
        </w:rPr>
        <w:t xml:space="preserve"> </w:t>
      </w:r>
    </w:p>
    <w:p w:rsidR="00D47E90" w:rsidRPr="00AE5086" w:rsidRDefault="00756F7E">
      <w:pPr>
        <w:spacing w:before="240" w:after="240"/>
        <w:ind w:left="1120" w:hanging="560"/>
        <w:rPr>
          <w:b/>
          <w:sz w:val="24"/>
          <w:szCs w:val="24"/>
        </w:rPr>
      </w:pPr>
      <w:r w:rsidRPr="00AE5086">
        <w:rPr>
          <w:b/>
          <w:sz w:val="24"/>
          <w:szCs w:val="24"/>
        </w:rPr>
        <w:t>4.1 Do Exame de Seleção</w:t>
      </w:r>
    </w:p>
    <w:p w:rsidR="00D47E90" w:rsidRPr="00AE5086" w:rsidRDefault="00756F7E">
      <w:pPr>
        <w:spacing w:before="240" w:after="240"/>
        <w:ind w:left="560"/>
        <w:rPr>
          <w:b/>
          <w:sz w:val="24"/>
          <w:szCs w:val="24"/>
        </w:rPr>
      </w:pPr>
      <w:r w:rsidRPr="00AE5086">
        <w:rPr>
          <w:b/>
          <w:sz w:val="24"/>
          <w:szCs w:val="24"/>
        </w:rPr>
        <w:t xml:space="preserve"> </w:t>
      </w:r>
    </w:p>
    <w:p w:rsidR="00D47E90" w:rsidRPr="00AE5086" w:rsidRDefault="00756F7E">
      <w:pPr>
        <w:spacing w:before="240" w:after="240"/>
        <w:ind w:left="560"/>
        <w:rPr>
          <w:sz w:val="24"/>
          <w:szCs w:val="24"/>
        </w:rPr>
      </w:pPr>
      <w:r w:rsidRPr="00AE5086">
        <w:rPr>
          <w:sz w:val="24"/>
          <w:szCs w:val="24"/>
        </w:rPr>
        <w:t>O Exame de seleção constará de:</w:t>
      </w:r>
    </w:p>
    <w:p w:rsidR="00D47E90" w:rsidRPr="00AE5086" w:rsidRDefault="00756F7E">
      <w:pPr>
        <w:spacing w:before="240" w:after="240"/>
        <w:ind w:left="560"/>
        <w:rPr>
          <w:sz w:val="24"/>
          <w:szCs w:val="24"/>
        </w:rPr>
      </w:pPr>
      <w:r w:rsidRPr="00AE5086">
        <w:rPr>
          <w:sz w:val="24"/>
          <w:szCs w:val="24"/>
        </w:rPr>
        <w:t xml:space="preserve"> </w:t>
      </w:r>
      <w:r w:rsidRPr="00AE5086">
        <w:rPr>
          <w:b/>
          <w:sz w:val="24"/>
          <w:szCs w:val="24"/>
        </w:rPr>
        <w:t>a)</w:t>
      </w:r>
      <w:r w:rsidRPr="00AE5086">
        <w:rPr>
          <w:rFonts w:ascii="Times New Roman" w:eastAsia="Times New Roman" w:hAnsi="Times New Roman" w:cs="Times New Roman"/>
          <w:sz w:val="14"/>
          <w:szCs w:val="14"/>
        </w:rPr>
        <w:t xml:space="preserve">    </w:t>
      </w:r>
      <w:r w:rsidRPr="00AE5086">
        <w:rPr>
          <w:sz w:val="24"/>
          <w:szCs w:val="24"/>
        </w:rPr>
        <w:t xml:space="preserve">uma prova escrita de ecologia (10 pontos), de </w:t>
      </w:r>
      <w:r w:rsidRPr="00AE5086">
        <w:rPr>
          <w:b/>
          <w:sz w:val="24"/>
          <w:szCs w:val="24"/>
          <w:u w:val="single"/>
        </w:rPr>
        <w:t>caráter eliminatório e classificatório</w:t>
      </w:r>
      <w:r w:rsidRPr="00AE5086">
        <w:rPr>
          <w:sz w:val="24"/>
          <w:szCs w:val="24"/>
        </w:rPr>
        <w:t xml:space="preserve">, na qual o(a) candidato(a) deverá obter no total, </w:t>
      </w:r>
      <w:r w:rsidRPr="00AE5086">
        <w:rPr>
          <w:b/>
          <w:sz w:val="24"/>
          <w:szCs w:val="24"/>
        </w:rPr>
        <w:t>nota mínima igual ou superior a 6,0 (seis)</w:t>
      </w:r>
      <w:r w:rsidRPr="00AE5086">
        <w:rPr>
          <w:sz w:val="24"/>
          <w:szCs w:val="24"/>
        </w:rPr>
        <w:t>;</w:t>
      </w:r>
    </w:p>
    <w:p w:rsidR="00D47E90" w:rsidRPr="00AE5086" w:rsidRDefault="00D47E90">
      <w:pPr>
        <w:spacing w:before="240" w:after="240"/>
        <w:ind w:left="560"/>
        <w:rPr>
          <w:sz w:val="24"/>
          <w:szCs w:val="24"/>
        </w:rPr>
      </w:pPr>
    </w:p>
    <w:p w:rsidR="00D47E90" w:rsidRPr="00AE5086" w:rsidRDefault="00756F7E">
      <w:pPr>
        <w:spacing w:before="240" w:after="240" w:line="360" w:lineRule="auto"/>
        <w:ind w:left="566"/>
        <w:jc w:val="both"/>
        <w:rPr>
          <w:sz w:val="24"/>
          <w:szCs w:val="24"/>
        </w:rPr>
      </w:pPr>
      <w:r w:rsidRPr="00AE5086">
        <w:rPr>
          <w:b/>
          <w:sz w:val="24"/>
          <w:szCs w:val="24"/>
        </w:rPr>
        <w:t xml:space="preserve">b) </w:t>
      </w:r>
      <w:r w:rsidRPr="00AE5086">
        <w:rPr>
          <w:sz w:val="24"/>
          <w:szCs w:val="24"/>
        </w:rPr>
        <w:t xml:space="preserve">uma prova de Inglês (10 pontos), de </w:t>
      </w:r>
      <w:r w:rsidRPr="00AE5086">
        <w:rPr>
          <w:b/>
          <w:sz w:val="24"/>
          <w:szCs w:val="24"/>
          <w:u w:val="single"/>
        </w:rPr>
        <w:t>caráter classificatório</w:t>
      </w:r>
      <w:r w:rsidRPr="00AE5086">
        <w:rPr>
          <w:sz w:val="24"/>
          <w:szCs w:val="24"/>
        </w:rPr>
        <w:t xml:space="preserve"> na qual é </w:t>
      </w:r>
      <w:r w:rsidRPr="00AE5086">
        <w:rPr>
          <w:b/>
        </w:rPr>
        <w:t>permitida a utilização de dicionário inglês x inglês</w:t>
      </w:r>
      <w:r w:rsidRPr="00AE5086">
        <w:rPr>
          <w:sz w:val="24"/>
          <w:szCs w:val="24"/>
        </w:rPr>
        <w:t xml:space="preserve">. Esta prova será corrigida apenas para os alunos que obtiverem nota igual ou superior a 6,0 na prova escrita de Ecologia. Os candidatos que obtiverem </w:t>
      </w:r>
      <w:r w:rsidRPr="00AE5086">
        <w:rPr>
          <w:b/>
          <w:sz w:val="24"/>
          <w:szCs w:val="24"/>
        </w:rPr>
        <w:t>nota igual ou superior a 7,0 (sete),</w:t>
      </w:r>
      <w:r w:rsidRPr="00AE5086">
        <w:rPr>
          <w:sz w:val="24"/>
          <w:szCs w:val="24"/>
        </w:rPr>
        <w:t xml:space="preserve"> estarão aprovados no exame de proficiência em Inglês. Aqueles </w:t>
      </w:r>
      <w:r w:rsidRPr="00AE5086">
        <w:rPr>
          <w:sz w:val="24"/>
          <w:szCs w:val="24"/>
        </w:rPr>
        <w:lastRenderedPageBreak/>
        <w:t>que obtiverem nota inferior a 7,0 (sete) deverão fazer nova prova durante o curso, de acordo com o estipulado no Regimento Interno do PPGERN.</w:t>
      </w:r>
    </w:p>
    <w:p w:rsidR="00D47E90" w:rsidRPr="00AE5086" w:rsidRDefault="00D47E90">
      <w:pPr>
        <w:spacing w:before="240" w:after="240" w:line="360" w:lineRule="auto"/>
        <w:ind w:left="566"/>
        <w:jc w:val="both"/>
        <w:rPr>
          <w:sz w:val="24"/>
          <w:szCs w:val="24"/>
        </w:rPr>
      </w:pPr>
    </w:p>
    <w:p w:rsidR="00D47E90" w:rsidRPr="00AE5086" w:rsidRDefault="00756F7E">
      <w:pPr>
        <w:spacing w:before="240" w:after="240" w:line="360" w:lineRule="auto"/>
        <w:ind w:left="566"/>
        <w:jc w:val="both"/>
        <w:rPr>
          <w:sz w:val="24"/>
          <w:szCs w:val="24"/>
        </w:rPr>
      </w:pPr>
      <w:r w:rsidRPr="00AE5086">
        <w:rPr>
          <w:b/>
          <w:sz w:val="24"/>
          <w:szCs w:val="24"/>
        </w:rPr>
        <w:t xml:space="preserve">c) </w:t>
      </w:r>
      <w:r w:rsidRPr="00AE5086">
        <w:rPr>
          <w:sz w:val="24"/>
          <w:szCs w:val="24"/>
        </w:rPr>
        <w:t>análise de “</w:t>
      </w:r>
      <w:r w:rsidRPr="00AE5086">
        <w:rPr>
          <w:i/>
          <w:sz w:val="24"/>
          <w:szCs w:val="24"/>
        </w:rPr>
        <w:t>Curriculum vitae</w:t>
      </w:r>
      <w:r w:rsidRPr="00AE5086">
        <w:rPr>
          <w:sz w:val="24"/>
          <w:szCs w:val="24"/>
        </w:rPr>
        <w:t>” (10 pontos). O “c</w:t>
      </w:r>
      <w:r w:rsidRPr="00AE5086">
        <w:rPr>
          <w:i/>
          <w:sz w:val="24"/>
          <w:szCs w:val="24"/>
        </w:rPr>
        <w:t>urriculum</w:t>
      </w:r>
      <w:r w:rsidRPr="00AE5086">
        <w:rPr>
          <w:sz w:val="24"/>
          <w:szCs w:val="24"/>
        </w:rPr>
        <w:t xml:space="preserve">” será avaliado apenas para os alunos que obtiverem </w:t>
      </w:r>
      <w:r w:rsidRPr="00AE5086">
        <w:rPr>
          <w:b/>
          <w:sz w:val="24"/>
          <w:szCs w:val="24"/>
        </w:rPr>
        <w:t>nota igual ou superior a 6,0 na prova escrita de ecologia</w:t>
      </w:r>
      <w:r w:rsidRPr="00AE5086">
        <w:rPr>
          <w:sz w:val="24"/>
          <w:szCs w:val="24"/>
        </w:rPr>
        <w:t>. Os critérios que serão utilizados para pontuação do “</w:t>
      </w:r>
      <w:r w:rsidRPr="00AE5086">
        <w:rPr>
          <w:i/>
          <w:sz w:val="24"/>
          <w:szCs w:val="24"/>
        </w:rPr>
        <w:t>curriculum</w:t>
      </w:r>
      <w:r w:rsidRPr="00AE5086">
        <w:rPr>
          <w:sz w:val="24"/>
          <w:szCs w:val="24"/>
        </w:rPr>
        <w:t xml:space="preserve">” estão disponíveis no </w:t>
      </w:r>
      <w:r w:rsidRPr="00AE5086">
        <w:rPr>
          <w:b/>
          <w:sz w:val="24"/>
          <w:szCs w:val="24"/>
        </w:rPr>
        <w:t>ANEXO 5</w:t>
      </w:r>
      <w:r w:rsidRPr="00AE5086">
        <w:rPr>
          <w:sz w:val="24"/>
          <w:szCs w:val="24"/>
        </w:rPr>
        <w:t>.</w:t>
      </w:r>
    </w:p>
    <w:p w:rsidR="00D47E90" w:rsidRPr="00AE5086" w:rsidRDefault="00756F7E">
      <w:pPr>
        <w:spacing w:before="240" w:after="240" w:line="360" w:lineRule="auto"/>
        <w:ind w:left="1680" w:hanging="280"/>
        <w:jc w:val="both"/>
        <w:rPr>
          <w:sz w:val="24"/>
          <w:szCs w:val="24"/>
        </w:rPr>
      </w:pPr>
      <w:r w:rsidRPr="00AE5086">
        <w:rPr>
          <w:sz w:val="24"/>
          <w:szCs w:val="24"/>
        </w:rPr>
        <w:t xml:space="preserve"> </w:t>
      </w:r>
    </w:p>
    <w:p w:rsidR="00D47E90" w:rsidRPr="00AE5086" w:rsidRDefault="00756F7E" w:rsidP="004C5ACC">
      <w:pPr>
        <w:spacing w:before="240" w:after="240" w:line="360" w:lineRule="auto"/>
        <w:ind w:left="1134" w:hanging="567"/>
        <w:jc w:val="both"/>
        <w:rPr>
          <w:sz w:val="24"/>
          <w:szCs w:val="24"/>
        </w:rPr>
      </w:pPr>
      <w:r w:rsidRPr="00AE5086">
        <w:rPr>
          <w:b/>
          <w:sz w:val="24"/>
          <w:szCs w:val="24"/>
        </w:rPr>
        <w:t>4.2 -</w:t>
      </w:r>
      <w:r w:rsidRPr="00AE5086">
        <w:rPr>
          <w:sz w:val="24"/>
          <w:szCs w:val="24"/>
        </w:rPr>
        <w:t xml:space="preserve"> A média final (ponderada) para a classificação final dos candidatos será obtida da seguinte forma:</w:t>
      </w:r>
    </w:p>
    <w:p w:rsidR="00D47E90" w:rsidRPr="00AE5086" w:rsidRDefault="00756F7E" w:rsidP="00AB3ADF">
      <w:pPr>
        <w:spacing w:before="240" w:after="240" w:line="360" w:lineRule="auto"/>
        <w:ind w:left="1134" w:hanging="567"/>
        <w:rPr>
          <w:b/>
          <w:sz w:val="24"/>
          <w:szCs w:val="24"/>
        </w:rPr>
      </w:pPr>
      <w:r w:rsidRPr="00AE5086">
        <w:rPr>
          <w:b/>
          <w:sz w:val="24"/>
          <w:szCs w:val="24"/>
        </w:rPr>
        <w:t xml:space="preserve">Prova de Ecologia          </w:t>
      </w:r>
      <w:r w:rsidRPr="00AE5086">
        <w:rPr>
          <w:b/>
          <w:sz w:val="24"/>
          <w:szCs w:val="24"/>
        </w:rPr>
        <w:tab/>
      </w:r>
      <w:r w:rsidRPr="00AE5086">
        <w:rPr>
          <w:b/>
          <w:sz w:val="24"/>
          <w:szCs w:val="24"/>
        </w:rPr>
        <w:tab/>
      </w:r>
      <w:r w:rsidRPr="00AE5086">
        <w:rPr>
          <w:b/>
          <w:sz w:val="24"/>
          <w:szCs w:val="24"/>
        </w:rPr>
        <w:tab/>
        <w:t xml:space="preserve">= </w:t>
      </w:r>
      <w:r w:rsidRPr="00AE5086">
        <w:rPr>
          <w:b/>
          <w:sz w:val="24"/>
          <w:szCs w:val="24"/>
        </w:rPr>
        <w:tab/>
        <w:t>peso  5</w:t>
      </w:r>
    </w:p>
    <w:p w:rsidR="00D47E90" w:rsidRPr="00AE5086" w:rsidRDefault="00756F7E" w:rsidP="00AB3ADF">
      <w:pPr>
        <w:spacing w:before="240" w:after="240" w:line="360" w:lineRule="auto"/>
        <w:ind w:left="1134" w:hanging="567"/>
        <w:rPr>
          <w:b/>
          <w:sz w:val="24"/>
          <w:szCs w:val="24"/>
        </w:rPr>
      </w:pPr>
      <w:r w:rsidRPr="00AE5086">
        <w:rPr>
          <w:b/>
          <w:sz w:val="24"/>
          <w:szCs w:val="24"/>
        </w:rPr>
        <w:t xml:space="preserve">Prova de Inglês                                </w:t>
      </w:r>
      <w:r w:rsidRPr="00AE5086">
        <w:rPr>
          <w:b/>
          <w:sz w:val="24"/>
          <w:szCs w:val="24"/>
        </w:rPr>
        <w:tab/>
        <w:t xml:space="preserve">= </w:t>
      </w:r>
      <w:r w:rsidRPr="00AE5086">
        <w:rPr>
          <w:b/>
          <w:sz w:val="24"/>
          <w:szCs w:val="24"/>
        </w:rPr>
        <w:tab/>
        <w:t>peso  2</w:t>
      </w:r>
    </w:p>
    <w:p w:rsidR="00D47E90" w:rsidRPr="00AE5086" w:rsidRDefault="00756F7E" w:rsidP="00AB3ADF">
      <w:pPr>
        <w:spacing w:before="240" w:after="240" w:line="360" w:lineRule="auto"/>
        <w:ind w:left="1134" w:hanging="567"/>
        <w:rPr>
          <w:b/>
          <w:sz w:val="24"/>
          <w:szCs w:val="24"/>
        </w:rPr>
      </w:pPr>
      <w:r w:rsidRPr="00AE5086">
        <w:rPr>
          <w:b/>
          <w:sz w:val="24"/>
          <w:szCs w:val="24"/>
        </w:rPr>
        <w:t>“</w:t>
      </w:r>
      <w:r w:rsidRPr="00AE5086">
        <w:rPr>
          <w:b/>
          <w:i/>
          <w:sz w:val="24"/>
          <w:szCs w:val="24"/>
        </w:rPr>
        <w:t>Curriculum Vitae</w:t>
      </w:r>
      <w:r w:rsidRPr="00AE5086">
        <w:rPr>
          <w:b/>
          <w:sz w:val="24"/>
          <w:szCs w:val="24"/>
        </w:rPr>
        <w:t xml:space="preserve">”                      </w:t>
      </w:r>
      <w:r w:rsidR="004C5ACC" w:rsidRPr="00AE5086">
        <w:rPr>
          <w:b/>
          <w:sz w:val="24"/>
          <w:szCs w:val="24"/>
        </w:rPr>
        <w:tab/>
      </w:r>
      <w:r w:rsidRPr="00AE5086">
        <w:rPr>
          <w:b/>
          <w:sz w:val="24"/>
          <w:szCs w:val="24"/>
        </w:rPr>
        <w:tab/>
        <w:t>=</w:t>
      </w:r>
      <w:r w:rsidRPr="00AE5086">
        <w:rPr>
          <w:b/>
          <w:sz w:val="24"/>
          <w:szCs w:val="24"/>
        </w:rPr>
        <w:tab/>
        <w:t>peso  3</w:t>
      </w:r>
    </w:p>
    <w:p w:rsidR="00D47E90" w:rsidRPr="00AE5086" w:rsidRDefault="00D47E90" w:rsidP="00AB3ADF">
      <w:pPr>
        <w:spacing w:before="240" w:after="240"/>
        <w:ind w:left="1134" w:hanging="567"/>
        <w:rPr>
          <w:sz w:val="24"/>
          <w:szCs w:val="24"/>
        </w:rPr>
      </w:pPr>
    </w:p>
    <w:p w:rsidR="00D47E90" w:rsidRPr="00AE5086" w:rsidRDefault="00756F7E" w:rsidP="00AB3ADF">
      <w:pPr>
        <w:spacing w:before="240" w:after="240"/>
        <w:ind w:left="1134" w:hanging="567"/>
        <w:rPr>
          <w:sz w:val="24"/>
          <w:szCs w:val="24"/>
        </w:rPr>
      </w:pPr>
      <w:r w:rsidRPr="00AE5086">
        <w:rPr>
          <w:sz w:val="24"/>
          <w:szCs w:val="24"/>
        </w:rPr>
        <w:t xml:space="preserve"> </w:t>
      </w:r>
      <w:r w:rsidRPr="00AE5086">
        <w:rPr>
          <w:rFonts w:ascii="Times New Roman" w:eastAsia="Times New Roman" w:hAnsi="Times New Roman" w:cs="Times New Roman"/>
          <w:sz w:val="14"/>
          <w:szCs w:val="14"/>
        </w:rPr>
        <w:t xml:space="preserve">      </w:t>
      </w:r>
      <w:r w:rsidRPr="00AE5086">
        <w:rPr>
          <w:sz w:val="24"/>
          <w:szCs w:val="24"/>
        </w:rPr>
        <w:t xml:space="preserve"> A</w:t>
      </w:r>
      <w:r w:rsidRPr="00AE5086">
        <w:rPr>
          <w:b/>
          <w:sz w:val="24"/>
          <w:szCs w:val="24"/>
        </w:rPr>
        <w:t xml:space="preserve"> </w:t>
      </w:r>
      <w:r w:rsidRPr="00AE5086">
        <w:rPr>
          <w:sz w:val="24"/>
          <w:szCs w:val="24"/>
        </w:rPr>
        <w:t>nota a ser utilizada para a classificação dos candidatos às vagas oferecidas pelos orientadores será a média final ponderada.</w:t>
      </w:r>
    </w:p>
    <w:p w:rsidR="00D47E90" w:rsidRPr="00AE5086" w:rsidRDefault="00756F7E" w:rsidP="00AB3ADF">
      <w:pPr>
        <w:spacing w:before="240" w:after="240" w:line="360" w:lineRule="auto"/>
        <w:ind w:left="1134" w:hanging="567"/>
        <w:jc w:val="both"/>
        <w:rPr>
          <w:sz w:val="24"/>
          <w:szCs w:val="24"/>
          <w:u w:val="single"/>
        </w:rPr>
      </w:pPr>
      <w:r w:rsidRPr="00AE5086">
        <w:rPr>
          <w:rFonts w:ascii="Times New Roman" w:eastAsia="Times New Roman" w:hAnsi="Times New Roman" w:cs="Times New Roman"/>
          <w:sz w:val="14"/>
          <w:szCs w:val="14"/>
        </w:rPr>
        <w:t xml:space="preserve">     </w:t>
      </w:r>
      <w:r w:rsidRPr="00AE5086">
        <w:rPr>
          <w:sz w:val="24"/>
          <w:szCs w:val="24"/>
        </w:rPr>
        <w:t>A nota mínima para o candidato se matricular no curso de mestrado do PPGERN é</w:t>
      </w:r>
      <w:r w:rsidRPr="00AE5086">
        <w:rPr>
          <w:sz w:val="24"/>
          <w:szCs w:val="24"/>
          <w:u w:val="single"/>
        </w:rPr>
        <w:t xml:space="preserve"> </w:t>
      </w:r>
      <w:r w:rsidRPr="00AE5086">
        <w:rPr>
          <w:b/>
          <w:sz w:val="24"/>
          <w:szCs w:val="24"/>
          <w:u w:val="single"/>
        </w:rPr>
        <w:t>6,0</w:t>
      </w:r>
      <w:r w:rsidRPr="00AE5086">
        <w:rPr>
          <w:sz w:val="24"/>
          <w:szCs w:val="24"/>
          <w:u w:val="single"/>
        </w:rPr>
        <w:t xml:space="preserve"> (seis) na nota ponderada final.</w:t>
      </w:r>
    </w:p>
    <w:p w:rsidR="00D47E90" w:rsidRPr="00AE5086" w:rsidRDefault="00756F7E" w:rsidP="00AB3ADF">
      <w:pPr>
        <w:spacing w:before="240" w:after="240" w:line="360" w:lineRule="auto"/>
        <w:ind w:left="1134" w:hanging="567"/>
        <w:jc w:val="both"/>
        <w:rPr>
          <w:sz w:val="24"/>
          <w:szCs w:val="24"/>
        </w:rPr>
      </w:pPr>
      <w:r w:rsidRPr="00AE5086">
        <w:rPr>
          <w:rFonts w:ascii="Times New Roman" w:eastAsia="Times New Roman" w:hAnsi="Times New Roman" w:cs="Times New Roman"/>
          <w:sz w:val="14"/>
          <w:szCs w:val="14"/>
        </w:rPr>
        <w:t xml:space="preserve">      </w:t>
      </w:r>
      <w:r w:rsidRPr="00AE5086">
        <w:rPr>
          <w:b/>
          <w:sz w:val="24"/>
          <w:szCs w:val="24"/>
        </w:rPr>
        <w:t>Critério de desempate</w:t>
      </w:r>
      <w:r w:rsidRPr="00AE5086">
        <w:rPr>
          <w:sz w:val="24"/>
          <w:szCs w:val="24"/>
        </w:rPr>
        <w:t xml:space="preserve">: em caso de </w:t>
      </w:r>
      <w:r w:rsidRPr="00AE5086">
        <w:rPr>
          <w:sz w:val="24"/>
          <w:szCs w:val="24"/>
          <w:u w:val="single"/>
        </w:rPr>
        <w:t>empate</w:t>
      </w:r>
      <w:r w:rsidRPr="00AE5086">
        <w:rPr>
          <w:b/>
          <w:sz w:val="24"/>
          <w:szCs w:val="24"/>
        </w:rPr>
        <w:t xml:space="preserve"> </w:t>
      </w:r>
      <w:r w:rsidRPr="00AE5086">
        <w:rPr>
          <w:sz w:val="24"/>
          <w:szCs w:val="24"/>
        </w:rPr>
        <w:t xml:space="preserve">ou no caso de </w:t>
      </w:r>
      <w:r w:rsidRPr="00AE5086">
        <w:rPr>
          <w:sz w:val="24"/>
          <w:szCs w:val="24"/>
          <w:u w:val="single"/>
        </w:rPr>
        <w:t>mais de um candidato ser aprovado para a vaga de um(a) mesmo(a) orientador(a)</w:t>
      </w:r>
      <w:r w:rsidRPr="00AE5086">
        <w:rPr>
          <w:sz w:val="24"/>
          <w:szCs w:val="24"/>
        </w:rPr>
        <w:t>, será considerado, primeiro a nota da prova de ecologia e permanecendo o empate, a nota do curriculum.</w:t>
      </w:r>
    </w:p>
    <w:p w:rsidR="00D47E90" w:rsidRPr="00AE5086" w:rsidRDefault="00D47E90" w:rsidP="00AB3ADF">
      <w:pPr>
        <w:spacing w:before="240" w:after="240"/>
        <w:ind w:left="1134" w:hanging="567"/>
        <w:rPr>
          <w:sz w:val="24"/>
          <w:szCs w:val="24"/>
        </w:rPr>
      </w:pPr>
    </w:p>
    <w:p w:rsidR="00D47E90" w:rsidRPr="00AE5086" w:rsidRDefault="00D47E90" w:rsidP="00AB3ADF">
      <w:pPr>
        <w:spacing w:before="240" w:after="240" w:line="360" w:lineRule="auto"/>
        <w:ind w:left="1134" w:hanging="567"/>
        <w:jc w:val="both"/>
        <w:rPr>
          <w:sz w:val="24"/>
          <w:szCs w:val="24"/>
        </w:rPr>
      </w:pPr>
    </w:p>
    <w:p w:rsidR="00D47E90" w:rsidRPr="00AE5086" w:rsidRDefault="00756F7E" w:rsidP="00AB3ADF">
      <w:pPr>
        <w:spacing w:before="240" w:after="240" w:line="360" w:lineRule="auto"/>
        <w:ind w:left="1134" w:hanging="567"/>
        <w:jc w:val="both"/>
        <w:rPr>
          <w:b/>
          <w:sz w:val="24"/>
          <w:szCs w:val="24"/>
        </w:rPr>
      </w:pPr>
      <w:r w:rsidRPr="00AE5086">
        <w:rPr>
          <w:b/>
          <w:sz w:val="24"/>
          <w:szCs w:val="24"/>
        </w:rPr>
        <w:t xml:space="preserve">4.3 Sobre provas de conhecimentos em ecologia e proficiência em língua inglesa </w:t>
      </w:r>
    </w:p>
    <w:p w:rsidR="00D47E90" w:rsidRPr="00AE5086" w:rsidRDefault="00756F7E" w:rsidP="00AB3ADF">
      <w:pPr>
        <w:spacing w:before="240" w:after="240" w:line="360" w:lineRule="auto"/>
        <w:ind w:left="1134" w:hanging="567"/>
        <w:jc w:val="both"/>
        <w:rPr>
          <w:sz w:val="24"/>
          <w:szCs w:val="24"/>
        </w:rPr>
      </w:pPr>
      <w:r w:rsidRPr="00AE5086">
        <w:rPr>
          <w:sz w:val="24"/>
          <w:szCs w:val="24"/>
        </w:rPr>
        <w:lastRenderedPageBreak/>
        <w:t xml:space="preserve">O processo seletivo de que trata o presente edital será realizado excepcionalmente em modalidade remota em função da pandemia de COVID-19, por meio da ferramenta GoogleMeet ou similar. Para realização da prova de conhecimentos e proficiência em caráter remoto o/a candidato/a deverá: </w:t>
      </w:r>
    </w:p>
    <w:p w:rsidR="00D47E90" w:rsidRPr="00AE5086" w:rsidRDefault="00756F7E" w:rsidP="00AB3ADF">
      <w:pPr>
        <w:spacing w:before="240" w:after="240" w:line="360" w:lineRule="auto"/>
        <w:ind w:left="1134" w:hanging="567"/>
        <w:jc w:val="both"/>
        <w:rPr>
          <w:sz w:val="24"/>
          <w:szCs w:val="24"/>
        </w:rPr>
      </w:pPr>
      <w:r w:rsidRPr="00AE5086">
        <w:rPr>
          <w:sz w:val="24"/>
          <w:szCs w:val="24"/>
        </w:rPr>
        <w:t>1. dispor de um computador de mesa ou um notebook, não sendo permitida a realização do exame por meio de tablet ou celular; O computador de mesa ou notebook deve incluir a disponibilidade de webcam, a qual deverá permanecer ligada e registrando a presença do candidato durante toda a duração da prova. As imagens serão gravadas para fins legais e de fiscalização. O procedimento para a realização da prova on-line será divulgado conforme o cronograma do edital.</w:t>
      </w:r>
    </w:p>
    <w:p w:rsidR="00D47E90" w:rsidRPr="00AE5086" w:rsidRDefault="00756F7E" w:rsidP="00AB3ADF">
      <w:pPr>
        <w:spacing w:before="240" w:after="240" w:line="360" w:lineRule="auto"/>
        <w:ind w:left="1134" w:hanging="567"/>
        <w:jc w:val="both"/>
        <w:rPr>
          <w:sz w:val="24"/>
          <w:szCs w:val="24"/>
        </w:rPr>
      </w:pPr>
      <w:r w:rsidRPr="00AE5086">
        <w:rPr>
          <w:sz w:val="24"/>
          <w:szCs w:val="24"/>
        </w:rPr>
        <w:t xml:space="preserve">2. utilizar navegador Chrome TM ou Firefox ® </w:t>
      </w:r>
    </w:p>
    <w:p w:rsidR="00D47E90" w:rsidRPr="00AE5086" w:rsidRDefault="00756F7E" w:rsidP="00AB3ADF">
      <w:pPr>
        <w:spacing w:before="240" w:after="240" w:line="360" w:lineRule="auto"/>
        <w:ind w:left="1134" w:hanging="567"/>
        <w:jc w:val="both"/>
        <w:rPr>
          <w:sz w:val="24"/>
          <w:szCs w:val="24"/>
        </w:rPr>
      </w:pPr>
      <w:r w:rsidRPr="00AE5086">
        <w:rPr>
          <w:sz w:val="24"/>
          <w:szCs w:val="24"/>
        </w:rPr>
        <w:t xml:space="preserve">3. ter acesso à uma conexão estável à Internet.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É responsabilidade do/a candidato/a a viabilização das condições necessárias de conexão estável e de equipamentos apropriados à realização das provas, não cabendo ao PPGERN nenhuma responsabilidade sobre problemas técnicos no processo.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4 - No dia da realização da prova de ecologia/inglês, o candidato deverá observar as seguintes regras: </w:t>
      </w:r>
    </w:p>
    <w:p w:rsidR="00D47E90" w:rsidRPr="00AE5086" w:rsidRDefault="00756F7E" w:rsidP="00AE5086">
      <w:pPr>
        <w:spacing w:before="240" w:after="240" w:line="360" w:lineRule="auto"/>
        <w:ind w:left="1134" w:hanging="567"/>
        <w:jc w:val="both"/>
        <w:rPr>
          <w:sz w:val="24"/>
          <w:szCs w:val="24"/>
        </w:rPr>
      </w:pPr>
      <w:r w:rsidRPr="00AE5086">
        <w:rPr>
          <w:sz w:val="24"/>
          <w:szCs w:val="24"/>
        </w:rPr>
        <w:t>a) Portar documento de identidade com foto no momento de acesso à sala virtual para efeitos de identificação, sujeito a desclassificação em caso de descumprimento;</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b) A prova será realizada, excepcionalmente, em modalidade remota (on-line) na data e horário indicados no cronograma deste edital;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d) A lista de tópicos e a bibliografia encontram-se </w:t>
      </w:r>
      <w:r w:rsidR="004C5ACC" w:rsidRPr="00AE5086">
        <w:rPr>
          <w:sz w:val="24"/>
          <w:szCs w:val="24"/>
        </w:rPr>
        <w:t xml:space="preserve">abaixo </w:t>
      </w:r>
      <w:r w:rsidRPr="00AE5086">
        <w:rPr>
          <w:sz w:val="24"/>
          <w:szCs w:val="24"/>
        </w:rPr>
        <w:t xml:space="preserve">no </w:t>
      </w:r>
      <w:r w:rsidR="004C5ACC" w:rsidRPr="00AE5086">
        <w:rPr>
          <w:sz w:val="24"/>
          <w:szCs w:val="24"/>
        </w:rPr>
        <w:t>tópico 5 deste edital.</w:t>
      </w:r>
      <w:r w:rsidRPr="00AE5086">
        <w:rPr>
          <w:sz w:val="24"/>
          <w:szCs w:val="24"/>
        </w:rPr>
        <w:t xml:space="preserve"> </w:t>
      </w:r>
    </w:p>
    <w:p w:rsidR="00D47E90" w:rsidRPr="00AE5086" w:rsidRDefault="00756F7E" w:rsidP="00AE5086">
      <w:pPr>
        <w:spacing w:before="240" w:after="240" w:line="360" w:lineRule="auto"/>
        <w:ind w:left="1134" w:hanging="567"/>
        <w:jc w:val="both"/>
        <w:rPr>
          <w:sz w:val="24"/>
          <w:szCs w:val="24"/>
        </w:rPr>
      </w:pPr>
      <w:r w:rsidRPr="00AE5086">
        <w:rPr>
          <w:sz w:val="24"/>
          <w:szCs w:val="24"/>
        </w:rPr>
        <w:lastRenderedPageBreak/>
        <w:t xml:space="preserve">e) Não será permitida a consulta a materiais impressos, digitais ou de buscas da internet. As instruções e forma de acompanhamento da execução das provas serão fornecidas no site do PPGERN (vide cronograma). Qualquer irregularidade detectada pela Comissão de Seleção implicará na eliminação do candidato(a).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f) O não cumprimento das regras de acesso e permanência na sala virtual serão motivos de desclassificação;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f) </w:t>
      </w:r>
      <w:r w:rsidR="00AE5086">
        <w:rPr>
          <w:sz w:val="24"/>
          <w:szCs w:val="24"/>
        </w:rPr>
        <w:t xml:space="preserve">A prova de ecologia terá duração máxima de 2h30, </w:t>
      </w:r>
      <w:r w:rsidRPr="00AE5086">
        <w:rPr>
          <w:sz w:val="24"/>
          <w:szCs w:val="24"/>
        </w:rPr>
        <w:t xml:space="preserve">ocorrendo em modo síncrono, com o encerramento após este prazo;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g) A identificação dos candidatos nas provas escritas será realizada pelo código de identificação que será informada pelo candidato(a) na prova, para garantir o anonimato do candidato(a) durante o processo de correção das questões. A inserção do nome do candidato ou qualquer menção a sua identificação que não pelo código implicará em desclassificação. Os docentes responsáveis pela aplicação das provas não participarão da correção.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 h) Eventuais pedidos de impugnação serão julgados pela C</w:t>
      </w:r>
      <w:r w:rsidR="004077EA" w:rsidRPr="00AE5086">
        <w:rPr>
          <w:sz w:val="24"/>
          <w:szCs w:val="24"/>
        </w:rPr>
        <w:t>omissão de Seleção</w:t>
      </w:r>
      <w:r w:rsidRPr="00AE5086">
        <w:rPr>
          <w:sz w:val="24"/>
          <w:szCs w:val="24"/>
        </w:rPr>
        <w:t xml:space="preserve">. Em caso de acolhimento de quaisquer pedidos, a CPG adotará as medidas necessárias à resolução de qualquer ilegalidade apontada e divulgará o resultado do julgamento na página de internet do programa de pós-graduação. </w:t>
      </w:r>
    </w:p>
    <w:p w:rsidR="00D47E90" w:rsidRPr="00AE5086" w:rsidRDefault="00756F7E" w:rsidP="00AE5086">
      <w:pPr>
        <w:spacing w:before="240" w:after="240" w:line="360" w:lineRule="auto"/>
        <w:ind w:left="1134" w:hanging="567"/>
        <w:jc w:val="both"/>
        <w:rPr>
          <w:sz w:val="24"/>
          <w:szCs w:val="24"/>
        </w:rPr>
      </w:pPr>
      <w:r w:rsidRPr="00AE5086">
        <w:rPr>
          <w:sz w:val="24"/>
          <w:szCs w:val="24"/>
        </w:rPr>
        <w:t xml:space="preserve"> </w:t>
      </w:r>
    </w:p>
    <w:p w:rsidR="00D47E90" w:rsidRDefault="00756F7E" w:rsidP="00AE5086">
      <w:pPr>
        <w:spacing w:before="240" w:after="240" w:line="360" w:lineRule="auto"/>
        <w:ind w:left="1134" w:hanging="567"/>
        <w:jc w:val="both"/>
        <w:rPr>
          <w:b/>
          <w:sz w:val="24"/>
          <w:szCs w:val="24"/>
        </w:rPr>
      </w:pPr>
      <w:r w:rsidRPr="00AE5086">
        <w:rPr>
          <w:rFonts w:ascii="Times New Roman" w:eastAsia="Times New Roman" w:hAnsi="Times New Roman" w:cs="Times New Roman"/>
          <w:sz w:val="14"/>
          <w:szCs w:val="14"/>
        </w:rPr>
        <w:t xml:space="preserve">           </w:t>
      </w:r>
      <w:r w:rsidRPr="00AE5086">
        <w:rPr>
          <w:b/>
          <w:sz w:val="24"/>
          <w:szCs w:val="24"/>
        </w:rPr>
        <w:t xml:space="preserve"> </w:t>
      </w:r>
    </w:p>
    <w:p w:rsidR="00DB67DE" w:rsidRDefault="00DB67DE" w:rsidP="00AE5086">
      <w:pPr>
        <w:spacing w:before="240" w:after="240" w:line="360" w:lineRule="auto"/>
        <w:ind w:left="1134" w:hanging="567"/>
        <w:jc w:val="both"/>
        <w:rPr>
          <w:b/>
          <w:sz w:val="24"/>
          <w:szCs w:val="24"/>
        </w:rPr>
      </w:pPr>
    </w:p>
    <w:p w:rsidR="00DB67DE" w:rsidRDefault="00DB67DE" w:rsidP="00AE5086">
      <w:pPr>
        <w:spacing w:before="240" w:after="240" w:line="360" w:lineRule="auto"/>
        <w:ind w:left="1134" w:hanging="567"/>
        <w:jc w:val="both"/>
        <w:rPr>
          <w:b/>
          <w:sz w:val="24"/>
          <w:szCs w:val="24"/>
        </w:rPr>
      </w:pPr>
    </w:p>
    <w:p w:rsidR="00DB67DE" w:rsidRPr="00AE5086" w:rsidRDefault="00DB67DE" w:rsidP="00AE5086">
      <w:pPr>
        <w:spacing w:before="240" w:after="240" w:line="360" w:lineRule="auto"/>
        <w:ind w:left="1134" w:hanging="567"/>
        <w:jc w:val="both"/>
        <w:rPr>
          <w:b/>
          <w:sz w:val="24"/>
          <w:szCs w:val="24"/>
        </w:rPr>
      </w:pPr>
    </w:p>
    <w:p w:rsidR="00D47E90" w:rsidRPr="00AE5086" w:rsidRDefault="00756F7E" w:rsidP="00AE5086">
      <w:pPr>
        <w:spacing w:before="240" w:after="240" w:line="360" w:lineRule="auto"/>
        <w:ind w:left="1980" w:hanging="980"/>
        <w:jc w:val="both"/>
        <w:rPr>
          <w:b/>
          <w:sz w:val="24"/>
          <w:szCs w:val="24"/>
        </w:rPr>
      </w:pPr>
      <w:r w:rsidRPr="00AE5086">
        <w:rPr>
          <w:b/>
          <w:sz w:val="24"/>
          <w:szCs w:val="24"/>
        </w:rPr>
        <w:t>4.4 Da Comissão de Seleção</w:t>
      </w:r>
    </w:p>
    <w:p w:rsidR="00D47E90" w:rsidRPr="00AE5086" w:rsidRDefault="00756F7E" w:rsidP="00AE5086">
      <w:pPr>
        <w:spacing w:before="240" w:after="240"/>
        <w:ind w:left="1420" w:hanging="420"/>
        <w:jc w:val="both"/>
        <w:rPr>
          <w:b/>
          <w:sz w:val="24"/>
          <w:szCs w:val="24"/>
        </w:rPr>
      </w:pPr>
      <w:r w:rsidRPr="00AE5086">
        <w:rPr>
          <w:b/>
          <w:sz w:val="24"/>
          <w:szCs w:val="24"/>
        </w:rPr>
        <w:lastRenderedPageBreak/>
        <w:t xml:space="preserve"> </w:t>
      </w:r>
    </w:p>
    <w:p w:rsidR="00D47E90" w:rsidRPr="00AE5086" w:rsidRDefault="00756F7E" w:rsidP="00AE5086">
      <w:pPr>
        <w:spacing w:before="240" w:after="240" w:line="360" w:lineRule="auto"/>
        <w:ind w:left="640"/>
        <w:jc w:val="both"/>
        <w:rPr>
          <w:sz w:val="24"/>
          <w:szCs w:val="24"/>
        </w:rPr>
      </w:pPr>
      <w:r w:rsidRPr="00AE5086">
        <w:rPr>
          <w:sz w:val="24"/>
          <w:szCs w:val="24"/>
        </w:rPr>
        <w:t>O Processo Seletivo ao curso de Mestrado do PPGERN Edital 2021-1 terá a Comissão de Seleção composta preliminarmente pelos Docentes listados abaixo.</w:t>
      </w:r>
    </w:p>
    <w:p w:rsidR="002D7035" w:rsidRPr="00AE5086" w:rsidRDefault="00756F7E" w:rsidP="00DB67DE">
      <w:pPr>
        <w:ind w:left="640"/>
        <w:jc w:val="both"/>
        <w:rPr>
          <w:sz w:val="24"/>
          <w:szCs w:val="24"/>
        </w:rPr>
      </w:pPr>
      <w:r w:rsidRPr="00AE5086">
        <w:rPr>
          <w:rFonts w:ascii="Times New Roman" w:eastAsia="Times New Roman" w:hAnsi="Times New Roman" w:cs="Times New Roman"/>
          <w:sz w:val="24"/>
          <w:szCs w:val="24"/>
        </w:rPr>
        <w:t xml:space="preserve">         </w:t>
      </w:r>
      <w:r w:rsidR="002D7035" w:rsidRPr="00AE5086">
        <w:rPr>
          <w:sz w:val="24"/>
          <w:szCs w:val="24"/>
        </w:rPr>
        <w:t>Prof. Dr. Alexander Vicente Christianini; Profa. Dra. Ana Teresa Lombardi; Profa. Dra. Angélica Maria Penteado Martins Dias; Prof. Dr. Armando Augusto Henriques Vieira; Prof. Dr. Augusto João Piratelli; Prof. Dr. Carlos Henrique Brito de Assis Prado; Profa. Dra. Carolina Reigada Montoya; Profa. Dra. Dalva Maria da Silva Matos; Prof. Dr. Fernando Rodrigues da Silva; Prof. Dr. Gilmar Perbiche Neves; Prof. Dr. Hugo Sarmento; Profa. Dra. Inessa Lacativa Bagatini; Prof. Dr. Irineu Bianchini Jr.; Profa. Dra. Lívia Maria Fusari; Prof. Dr. Manoel Martins Dias Filho; Profa. Dra. Marcela Bianchessi da Cunha Santino; Prof. Dr. Marcelo Adorna Fernandes; Profa. Dra. Maria da Graça Gama Melão; Profa. Dra. Maria Elina Bichuette; Profa. Dra. Marisa Narciso Fernandes; Prof. Dr. Mercival Roberto Francisco; Profa. Dra. Mírian Liza Alves Forancelli Pacheco; Profa. Dra. Mirna Helena Regali Seleghim; Profa. Dra. Odete Rocha; Prof. Dr. Pedro Manoel Galetti Junior; Prof. Dr. Rhainer Guillermo Nascimento Ferreira; Profa. Dra. Sarah Caroline Ribeiro de Souza; Prof. Dr. Victor Satoru Saito; Prof. Dr. Alberto Carvalho Peret; Prof. Dr. Júlio César Garavello; Profa. Dra. Susana Trivinho Strixino; Prof. Dr. Joaquim Olinto Branco; Prof. Dr. Jose Galizia Tundisi; Prof. Dr. José Salatiel Rodrigues Pires; Prof. Dr. Leonardo Maltchik Garcia</w:t>
      </w:r>
    </w:p>
    <w:p w:rsidR="00AE5086" w:rsidRDefault="00AE5086" w:rsidP="00AE5086">
      <w:pPr>
        <w:spacing w:before="120" w:line="360" w:lineRule="auto"/>
        <w:ind w:left="640"/>
        <w:jc w:val="both"/>
        <w:rPr>
          <w:rFonts w:ascii="Times New Roman" w:eastAsia="Times New Roman" w:hAnsi="Times New Roman" w:cs="Times New Roman"/>
          <w:sz w:val="14"/>
          <w:szCs w:val="14"/>
        </w:rPr>
      </w:pPr>
    </w:p>
    <w:p w:rsidR="00D47E90" w:rsidRPr="00AE5086" w:rsidRDefault="00756F7E" w:rsidP="00AE5086">
      <w:pPr>
        <w:spacing w:before="12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Poderão estar ainda presentes na fase de Análise dos Curr</w:t>
      </w:r>
      <w:r w:rsidR="009951CE" w:rsidRPr="00AE5086">
        <w:rPr>
          <w:sz w:val="24"/>
          <w:szCs w:val="24"/>
        </w:rPr>
        <w:t>í</w:t>
      </w:r>
      <w:r w:rsidRPr="00AE5086">
        <w:rPr>
          <w:sz w:val="24"/>
          <w:szCs w:val="24"/>
        </w:rPr>
        <w:t>cul</w:t>
      </w:r>
      <w:r w:rsidR="009951CE" w:rsidRPr="00AE5086">
        <w:rPr>
          <w:sz w:val="24"/>
          <w:szCs w:val="24"/>
        </w:rPr>
        <w:t>os</w:t>
      </w:r>
      <w:r w:rsidRPr="00AE5086">
        <w:rPr>
          <w:sz w:val="24"/>
          <w:szCs w:val="24"/>
        </w:rPr>
        <w:t xml:space="preserve"> do processo seletivo as representantes discentes: titular Me. Camila Francisco Gonçalves e Marina Elisa de Oliveira.</w:t>
      </w:r>
    </w:p>
    <w:p w:rsidR="00D47E90" w:rsidRPr="00AE5086" w:rsidRDefault="00756F7E" w:rsidP="00AE5086">
      <w:pPr>
        <w:spacing w:before="12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A partir das informações apresentadas nas fichas de inscrição, o Conselho do Programa de Pós-Graduação em Ecologia e Recursos Naturais deliberará, motivadamente, sobre a substituição de membros titulares e suplentes da Comissão de Seleção.</w:t>
      </w:r>
    </w:p>
    <w:p w:rsidR="00D47E90" w:rsidRPr="00AE5086" w:rsidRDefault="00756F7E" w:rsidP="00AE5086">
      <w:pPr>
        <w:spacing w:before="12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Após a divulgação da Relação dos Candidatos Inscritos Habilitados será divulgada a composição final da Comissão de Seleção do Processo Seletivo, com o nome de seus Titulares e Suplentes, a qual deverá estar em consonância com o artigo 12 da Portaria GR nº 247/2013 da UFSCar (</w:t>
      </w:r>
      <w:hyperlink r:id="rId7">
        <w:r w:rsidRPr="00AE5086">
          <w:rPr>
            <w:color w:val="1155CC"/>
            <w:u w:val="single"/>
          </w:rPr>
          <w:t>http://www2.progpe.ufscar.br/portarias2/concurso-publico-docente/portaria-gr-no-247-2013/view</w:t>
        </w:r>
      </w:hyperlink>
      <w:r w:rsidRPr="00AE5086">
        <w:rPr>
          <w:sz w:val="24"/>
          <w:szCs w:val="24"/>
        </w:rPr>
        <w:t>).</w:t>
      </w:r>
    </w:p>
    <w:p w:rsidR="00D47E90" w:rsidRPr="00AE5086" w:rsidRDefault="00756F7E" w:rsidP="00AE5086">
      <w:pPr>
        <w:spacing w:before="240" w:after="240" w:line="360" w:lineRule="auto"/>
        <w:ind w:left="640"/>
        <w:jc w:val="both"/>
        <w:rPr>
          <w:sz w:val="24"/>
          <w:szCs w:val="24"/>
        </w:rPr>
      </w:pPr>
      <w:r w:rsidRPr="00AE5086">
        <w:rPr>
          <w:sz w:val="24"/>
          <w:szCs w:val="24"/>
        </w:rPr>
        <w:lastRenderedPageBreak/>
        <w:t xml:space="preserve"> </w:t>
      </w:r>
    </w:p>
    <w:p w:rsidR="00D47E90" w:rsidRPr="00AE5086" w:rsidRDefault="00756F7E" w:rsidP="00AE5086">
      <w:pPr>
        <w:spacing w:before="240" w:after="240" w:line="360" w:lineRule="auto"/>
        <w:ind w:left="640"/>
        <w:jc w:val="both"/>
        <w:rPr>
          <w:b/>
          <w:sz w:val="24"/>
          <w:szCs w:val="24"/>
        </w:rPr>
      </w:pPr>
      <w:r w:rsidRPr="00AE5086">
        <w:rPr>
          <w:b/>
          <w:sz w:val="24"/>
          <w:szCs w:val="24"/>
        </w:rPr>
        <w:t>4.5 Parentesco e vínculos</w:t>
      </w:r>
    </w:p>
    <w:p w:rsidR="00D47E90" w:rsidRPr="00AE5086" w:rsidRDefault="00756F7E" w:rsidP="00AE5086">
      <w:pPr>
        <w:spacing w:before="240" w:after="240"/>
        <w:ind w:left="640"/>
        <w:jc w:val="both"/>
        <w:rPr>
          <w:sz w:val="24"/>
          <w:szCs w:val="24"/>
        </w:rPr>
      </w:pPr>
      <w:r w:rsidRPr="00AE5086">
        <w:rPr>
          <w:sz w:val="24"/>
          <w:szCs w:val="24"/>
        </w:rPr>
        <w:t xml:space="preserve"> </w:t>
      </w:r>
    </w:p>
    <w:p w:rsidR="00D47E90" w:rsidRPr="00AE5086" w:rsidRDefault="00756F7E" w:rsidP="00AE5086">
      <w:pPr>
        <w:spacing w:before="240" w:after="24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 xml:space="preserve">Os candidatos deverão informar no </w:t>
      </w:r>
      <w:r w:rsidRPr="00AE5086">
        <w:rPr>
          <w:b/>
          <w:sz w:val="24"/>
          <w:szCs w:val="24"/>
        </w:rPr>
        <w:t>ANEXO 6</w:t>
      </w:r>
      <w:r w:rsidRPr="00AE5086">
        <w:rPr>
          <w:sz w:val="24"/>
          <w:szCs w:val="24"/>
        </w:rPr>
        <w:t>, se possuem relações de parentesco (por consanguinidade ou afinidade, na linha reta ou colateral até o 3º) ou de amizade/inimizade, ou ainda vínculos profissionais ou acadêmicos com algum Membro da Comissão de Seleção.</w:t>
      </w:r>
    </w:p>
    <w:p w:rsidR="00D47E90" w:rsidRPr="00AE5086" w:rsidRDefault="00756F7E" w:rsidP="00AE5086">
      <w:pPr>
        <w:spacing w:before="240" w:after="240" w:line="360" w:lineRule="auto"/>
        <w:ind w:left="640"/>
        <w:jc w:val="both"/>
        <w:rPr>
          <w:color w:val="FF0000"/>
        </w:rPr>
      </w:pPr>
      <w:r w:rsidRPr="00AE5086">
        <w:rPr>
          <w:color w:val="FF0000"/>
        </w:rPr>
        <w:t xml:space="preserve"> </w:t>
      </w:r>
    </w:p>
    <w:p w:rsidR="00D47E90" w:rsidRPr="00AE5086" w:rsidRDefault="00756F7E" w:rsidP="00AE5086">
      <w:pPr>
        <w:spacing w:before="240" w:after="240" w:line="360" w:lineRule="auto"/>
        <w:ind w:left="640"/>
        <w:jc w:val="both"/>
        <w:rPr>
          <w:b/>
          <w:sz w:val="24"/>
          <w:szCs w:val="24"/>
        </w:rPr>
      </w:pPr>
      <w:r w:rsidRPr="00AE5086">
        <w:rPr>
          <w:b/>
          <w:sz w:val="24"/>
          <w:szCs w:val="24"/>
        </w:rPr>
        <w:t>4.6 Da impugnação</w:t>
      </w:r>
    </w:p>
    <w:p w:rsidR="00D47E90" w:rsidRPr="00AE5086" w:rsidRDefault="00756F7E" w:rsidP="00AE5086">
      <w:pPr>
        <w:spacing w:before="240" w:after="240"/>
        <w:ind w:left="640"/>
        <w:jc w:val="both"/>
        <w:rPr>
          <w:sz w:val="24"/>
          <w:szCs w:val="24"/>
        </w:rPr>
      </w:pPr>
      <w:r w:rsidRPr="00AE5086">
        <w:rPr>
          <w:sz w:val="24"/>
          <w:szCs w:val="24"/>
        </w:rPr>
        <w:t xml:space="preserve"> </w:t>
      </w:r>
    </w:p>
    <w:p w:rsidR="00D47E90" w:rsidRPr="00AE5086" w:rsidRDefault="00756F7E" w:rsidP="00AE5086">
      <w:pPr>
        <w:spacing w:after="120" w:line="360" w:lineRule="auto"/>
        <w:ind w:left="640"/>
        <w:jc w:val="both"/>
        <w:rPr>
          <w:sz w:val="24"/>
          <w:szCs w:val="24"/>
        </w:rPr>
      </w:pPr>
      <w:r w:rsidRPr="00AE5086">
        <w:rPr>
          <w:rFonts w:ascii="Times New Roman" w:eastAsia="Times New Roman" w:hAnsi="Times New Roman" w:cs="Times New Roman"/>
          <w:sz w:val="24"/>
          <w:szCs w:val="24"/>
        </w:rPr>
        <w:t xml:space="preserve">      </w:t>
      </w:r>
      <w:r w:rsidRPr="00AE5086">
        <w:rPr>
          <w:sz w:val="24"/>
          <w:szCs w:val="24"/>
        </w:rPr>
        <w:t xml:space="preserve">Os candidatos poderão, no prazo estabelecido no Cronograma, impugnar a indicação de algum membro que compõe a Comissão de Seleção ou uma de suas etapas, conforme estabelecido aqui e no cronograma. Deverá faze-lo em requerimento devidamente preenchido e fundamentado com base, notadamente, no estabelecido no Art. 12 da Portaria GR nº 247/2013, dirigido ao diretor do respectivo Centro. A solicitação de impugnação deverá ser realizada através do email </w:t>
      </w:r>
      <w:hyperlink r:id="rId8">
        <w:r w:rsidRPr="00AE5086">
          <w:rPr>
            <w:color w:val="1155CC"/>
            <w:sz w:val="24"/>
            <w:szCs w:val="24"/>
            <w:u w:val="single"/>
          </w:rPr>
          <w:t>ppgern@ufscar.br</w:t>
        </w:r>
      </w:hyperlink>
      <w:r w:rsidRPr="00AE5086">
        <w:rPr>
          <w:sz w:val="24"/>
          <w:szCs w:val="24"/>
        </w:rPr>
        <w:t>, com o título “solicitação de impugnação de edital de Seleção 2021-1”. Sob pena de indeferimento sumário da impugnação, o candidato deverá apontar expressamente em face de quem a mesma solicitação é dirigida e bem assim as razões que a fundamentam, em especial apontando, conforme o caso, a existência, entre membro da Comissão de Seleção e candidato que participa do processo seletivo, de relações de parentesco - por consanguinidade ou afinidade, na linha reta ou colateral - até o 3º ou de amizade/inimizade ou ainda a existência vínculos profissionais ou acadêmicos. Não apresentada impugnação no prazo assinalado, o candidato perderá o direito de fazê-lo.</w:t>
      </w:r>
    </w:p>
    <w:p w:rsidR="00D47E90" w:rsidRPr="00AE5086" w:rsidRDefault="00D47E90" w:rsidP="00AE5086">
      <w:pPr>
        <w:spacing w:after="120" w:line="360" w:lineRule="auto"/>
        <w:ind w:left="640"/>
        <w:jc w:val="both"/>
        <w:rPr>
          <w:rFonts w:ascii="Roboto" w:eastAsia="Roboto" w:hAnsi="Roboto" w:cs="Roboto"/>
          <w:color w:val="3C4043"/>
          <w:sz w:val="24"/>
          <w:szCs w:val="24"/>
        </w:rPr>
      </w:pPr>
    </w:p>
    <w:p w:rsidR="00D47E90" w:rsidRPr="00AE5086" w:rsidRDefault="00756F7E" w:rsidP="00AE5086">
      <w:pPr>
        <w:spacing w:after="120" w:line="360" w:lineRule="auto"/>
        <w:ind w:left="640"/>
        <w:jc w:val="both"/>
        <w:rPr>
          <w:sz w:val="24"/>
          <w:szCs w:val="24"/>
        </w:rPr>
      </w:pPr>
      <w:r w:rsidRPr="00AE5086">
        <w:rPr>
          <w:rFonts w:ascii="Times New Roman" w:eastAsia="Times New Roman" w:hAnsi="Times New Roman" w:cs="Times New Roman"/>
          <w:sz w:val="24"/>
          <w:szCs w:val="24"/>
        </w:rPr>
        <w:lastRenderedPageBreak/>
        <w:t xml:space="preserve">      </w:t>
      </w:r>
      <w:r w:rsidRPr="00AE5086">
        <w:rPr>
          <w:sz w:val="24"/>
          <w:szCs w:val="24"/>
        </w:rPr>
        <w:t>Caso seja dado provimento à impugnação, o Coordenador do Programa procederá, de imediato, à substituição do membro da Comissão de Seleção, respeitando o estabelecido no Art. 12 da Portaria GR nº 247/2013.</w:t>
      </w:r>
    </w:p>
    <w:p w:rsidR="00D47E90" w:rsidRPr="00AE5086" w:rsidRDefault="00756F7E" w:rsidP="00AE5086">
      <w:pPr>
        <w:spacing w:before="240" w:after="240" w:line="360" w:lineRule="auto"/>
        <w:ind w:left="640"/>
        <w:jc w:val="both"/>
        <w:rPr>
          <w:sz w:val="24"/>
          <w:szCs w:val="24"/>
        </w:rPr>
      </w:pPr>
      <w:r w:rsidRPr="00AE5086">
        <w:rPr>
          <w:sz w:val="24"/>
          <w:szCs w:val="24"/>
        </w:rPr>
        <w:t xml:space="preserve"> </w:t>
      </w:r>
    </w:p>
    <w:p w:rsidR="00D47E90" w:rsidRPr="00AE5086" w:rsidRDefault="00756F7E" w:rsidP="00AE5086">
      <w:pPr>
        <w:spacing w:before="240" w:after="240" w:line="360" w:lineRule="auto"/>
        <w:ind w:left="640"/>
        <w:jc w:val="both"/>
        <w:rPr>
          <w:b/>
          <w:sz w:val="24"/>
          <w:szCs w:val="24"/>
        </w:rPr>
      </w:pPr>
      <w:r w:rsidRPr="00AE5086">
        <w:rPr>
          <w:b/>
          <w:sz w:val="24"/>
          <w:szCs w:val="24"/>
        </w:rPr>
        <w:t>4.8 Das normas deste edital</w:t>
      </w:r>
    </w:p>
    <w:p w:rsidR="00D47E90" w:rsidRPr="00AE5086" w:rsidRDefault="00756F7E" w:rsidP="00AE5086">
      <w:pPr>
        <w:spacing w:before="240" w:after="240"/>
        <w:ind w:left="640"/>
        <w:jc w:val="both"/>
        <w:rPr>
          <w:b/>
          <w:sz w:val="24"/>
          <w:szCs w:val="24"/>
        </w:rPr>
      </w:pPr>
      <w:r w:rsidRPr="00AE5086">
        <w:rPr>
          <w:b/>
          <w:sz w:val="24"/>
          <w:szCs w:val="24"/>
        </w:rPr>
        <w:t xml:space="preserve"> </w:t>
      </w:r>
    </w:p>
    <w:p w:rsidR="00D47E90" w:rsidRPr="00AE5086" w:rsidRDefault="00756F7E" w:rsidP="00AE5086">
      <w:pPr>
        <w:spacing w:before="240" w:after="240" w:line="360" w:lineRule="auto"/>
        <w:ind w:left="640"/>
        <w:jc w:val="both"/>
        <w:rPr>
          <w:b/>
          <w:sz w:val="24"/>
          <w:szCs w:val="24"/>
        </w:rPr>
      </w:pPr>
      <w:r w:rsidRPr="00AE5086">
        <w:rPr>
          <w:b/>
          <w:sz w:val="24"/>
          <w:szCs w:val="24"/>
        </w:rPr>
        <w:t>A inscrição do candidato implica o conhecimento e a aceitação das normas e condições estabelecidas neste Edital.</w:t>
      </w:r>
    </w:p>
    <w:p w:rsidR="00D47E90" w:rsidRPr="00AE5086" w:rsidRDefault="00756F7E" w:rsidP="00AE5086">
      <w:pPr>
        <w:spacing w:before="240" w:after="240" w:line="360" w:lineRule="auto"/>
        <w:ind w:left="640"/>
        <w:jc w:val="both"/>
        <w:rPr>
          <w:b/>
          <w:sz w:val="24"/>
          <w:szCs w:val="24"/>
        </w:rPr>
      </w:pPr>
      <w:r w:rsidRPr="00AE5086">
        <w:rPr>
          <w:b/>
          <w:sz w:val="24"/>
          <w:szCs w:val="24"/>
        </w:rPr>
        <w:t xml:space="preserve"> </w:t>
      </w:r>
    </w:p>
    <w:p w:rsidR="00D47E90" w:rsidRPr="00AE5086" w:rsidRDefault="00756F7E" w:rsidP="00AE5086">
      <w:pPr>
        <w:spacing w:before="240" w:after="240" w:line="360" w:lineRule="auto"/>
        <w:ind w:left="640"/>
        <w:jc w:val="both"/>
        <w:rPr>
          <w:b/>
          <w:sz w:val="24"/>
          <w:szCs w:val="24"/>
        </w:rPr>
      </w:pPr>
      <w:r w:rsidRPr="00AE5086">
        <w:rPr>
          <w:b/>
          <w:sz w:val="24"/>
          <w:szCs w:val="24"/>
        </w:rPr>
        <w:t>4.9 Das Bolsas de Estudo</w:t>
      </w:r>
    </w:p>
    <w:p w:rsidR="00D47E90" w:rsidRPr="00AE5086" w:rsidRDefault="00756F7E" w:rsidP="00AE5086">
      <w:pPr>
        <w:spacing w:before="240" w:after="240"/>
        <w:ind w:left="640"/>
        <w:jc w:val="both"/>
        <w:rPr>
          <w:sz w:val="24"/>
          <w:szCs w:val="24"/>
        </w:rPr>
      </w:pPr>
      <w:r w:rsidRPr="00AE5086">
        <w:rPr>
          <w:sz w:val="24"/>
          <w:szCs w:val="24"/>
        </w:rPr>
        <w:t xml:space="preserve"> </w:t>
      </w:r>
    </w:p>
    <w:p w:rsidR="00D47E90" w:rsidRPr="00AE5086" w:rsidRDefault="00756F7E" w:rsidP="00AE5086">
      <w:pPr>
        <w:spacing w:before="240" w:after="240" w:line="360" w:lineRule="auto"/>
        <w:ind w:left="640"/>
        <w:jc w:val="both"/>
        <w:rPr>
          <w:sz w:val="24"/>
          <w:szCs w:val="24"/>
        </w:rPr>
      </w:pPr>
      <w:r w:rsidRPr="00AE5086">
        <w:rPr>
          <w:rFonts w:ascii="Times New Roman" w:eastAsia="Times New Roman" w:hAnsi="Times New Roman" w:cs="Times New Roman"/>
          <w:sz w:val="24"/>
          <w:szCs w:val="24"/>
        </w:rPr>
        <w:t xml:space="preserve">      </w:t>
      </w:r>
      <w:r w:rsidRPr="00AE5086">
        <w:rPr>
          <w:sz w:val="24"/>
          <w:szCs w:val="24"/>
        </w:rPr>
        <w:t>O PPGERN/UFSCar não garante bolsas de auxílio para os futuros ingressantes.</w:t>
      </w:r>
    </w:p>
    <w:p w:rsidR="00D47E90" w:rsidRPr="00AE5086" w:rsidRDefault="00756F7E" w:rsidP="00AE5086">
      <w:pPr>
        <w:spacing w:before="240" w:after="24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 xml:space="preserve">Os candidatos aprovados na Seleção e efetivamente matriculados ficarão em uma lista de espera para bolsas </w:t>
      </w:r>
      <w:r w:rsidR="009951CE" w:rsidRPr="00AE5086">
        <w:rPr>
          <w:sz w:val="24"/>
          <w:szCs w:val="24"/>
        </w:rPr>
        <w:t xml:space="preserve">(ainda sem previsão) </w:t>
      </w:r>
      <w:r w:rsidRPr="00AE5086">
        <w:rPr>
          <w:sz w:val="24"/>
          <w:szCs w:val="24"/>
        </w:rPr>
        <w:t>válida até a data de matrícula dos alunos ingressantes no próximo edital de seleção. Caso o aluno(a) venha a ser contemplado com uma bolsa posteriormente à matrícula, o prazo para conclusão do Mestrado não se altera, ou seja, 24 meses a partir da data da matrícula.</w:t>
      </w:r>
    </w:p>
    <w:p w:rsidR="00D47E90" w:rsidRPr="00AE5086" w:rsidRDefault="00756F7E" w:rsidP="00AE5086">
      <w:pPr>
        <w:spacing w:before="240" w:after="240" w:line="360" w:lineRule="auto"/>
        <w:ind w:left="64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 xml:space="preserve">A classificação para o recebimento das bolsas de estudos será feita pela média ponderada obtida no processo seletivo. </w:t>
      </w:r>
    </w:p>
    <w:p w:rsidR="00D47E90" w:rsidRPr="00AE5086" w:rsidRDefault="00756F7E" w:rsidP="00AE5086">
      <w:pPr>
        <w:spacing w:before="240" w:after="240" w:line="360" w:lineRule="auto"/>
        <w:ind w:left="640"/>
        <w:jc w:val="both"/>
        <w:rPr>
          <w:sz w:val="24"/>
          <w:szCs w:val="24"/>
        </w:rPr>
      </w:pPr>
      <w:r w:rsidRPr="00AE5086">
        <w:rPr>
          <w:sz w:val="24"/>
          <w:szCs w:val="24"/>
        </w:rPr>
        <w:t xml:space="preserve"> </w:t>
      </w:r>
    </w:p>
    <w:p w:rsidR="00D47E90" w:rsidRDefault="00756F7E" w:rsidP="00AE5086">
      <w:pPr>
        <w:spacing w:before="240" w:after="240"/>
        <w:ind w:left="640"/>
        <w:rPr>
          <w:b/>
          <w:sz w:val="24"/>
          <w:szCs w:val="24"/>
        </w:rPr>
      </w:pPr>
      <w:r w:rsidRPr="00AE5086">
        <w:rPr>
          <w:b/>
          <w:sz w:val="24"/>
          <w:szCs w:val="24"/>
        </w:rPr>
        <w:t xml:space="preserve"> </w:t>
      </w:r>
    </w:p>
    <w:p w:rsidR="00DB67DE" w:rsidRDefault="00DB67DE" w:rsidP="00AE5086">
      <w:pPr>
        <w:spacing w:before="240" w:after="240"/>
        <w:ind w:left="640"/>
        <w:rPr>
          <w:b/>
          <w:sz w:val="24"/>
          <w:szCs w:val="24"/>
        </w:rPr>
      </w:pPr>
    </w:p>
    <w:p w:rsidR="00DB67DE" w:rsidRDefault="00DB67DE" w:rsidP="00AE5086">
      <w:pPr>
        <w:spacing w:before="240" w:after="240"/>
        <w:ind w:left="640"/>
        <w:rPr>
          <w:b/>
          <w:sz w:val="24"/>
          <w:szCs w:val="24"/>
        </w:rPr>
      </w:pPr>
    </w:p>
    <w:p w:rsidR="00DB67DE" w:rsidRPr="00AE5086" w:rsidRDefault="00DB67DE" w:rsidP="00AE5086">
      <w:pPr>
        <w:spacing w:before="240" w:after="240"/>
        <w:ind w:left="640"/>
        <w:rPr>
          <w:b/>
          <w:sz w:val="24"/>
          <w:szCs w:val="24"/>
        </w:rPr>
      </w:pPr>
    </w:p>
    <w:p w:rsidR="00D47E90" w:rsidRPr="00AE5086" w:rsidRDefault="00756F7E" w:rsidP="00AE5086">
      <w:pPr>
        <w:spacing w:before="240" w:after="240" w:line="360" w:lineRule="auto"/>
        <w:ind w:left="640"/>
        <w:jc w:val="both"/>
        <w:rPr>
          <w:b/>
          <w:sz w:val="24"/>
          <w:szCs w:val="24"/>
          <w:lang w:val="en-US"/>
        </w:rPr>
      </w:pPr>
      <w:r w:rsidRPr="00AE5086">
        <w:rPr>
          <w:b/>
          <w:sz w:val="24"/>
          <w:szCs w:val="24"/>
          <w:lang w:val="en-US"/>
        </w:rPr>
        <w:lastRenderedPageBreak/>
        <w:t>5 Bibliografia Recomendada</w:t>
      </w:r>
    </w:p>
    <w:p w:rsidR="00D47E90" w:rsidRPr="00AE5086" w:rsidRDefault="00756F7E" w:rsidP="00AE5086">
      <w:pPr>
        <w:spacing w:before="240" w:after="240"/>
        <w:ind w:left="640"/>
        <w:jc w:val="both"/>
        <w:rPr>
          <w:b/>
          <w:sz w:val="24"/>
          <w:szCs w:val="24"/>
          <w:lang w:val="en-US"/>
        </w:rPr>
      </w:pPr>
      <w:r w:rsidRPr="00AE5086">
        <w:rPr>
          <w:b/>
          <w:sz w:val="24"/>
          <w:szCs w:val="24"/>
          <w:lang w:val="en-US"/>
        </w:rPr>
        <w:t xml:space="preserve"> </w:t>
      </w:r>
    </w:p>
    <w:p w:rsidR="00D47E90" w:rsidRPr="00AE5086" w:rsidRDefault="00756F7E" w:rsidP="00AE5086">
      <w:pPr>
        <w:spacing w:before="240" w:after="240" w:line="360" w:lineRule="auto"/>
        <w:ind w:left="640"/>
        <w:jc w:val="both"/>
        <w:rPr>
          <w:sz w:val="24"/>
          <w:szCs w:val="24"/>
          <w:lang w:val="en-US"/>
        </w:rPr>
      </w:pPr>
      <w:r w:rsidRPr="00AE5086">
        <w:rPr>
          <w:sz w:val="24"/>
          <w:szCs w:val="24"/>
          <w:lang w:val="en-US"/>
        </w:rPr>
        <w:t xml:space="preserve">Begon, M. </w:t>
      </w:r>
      <w:r w:rsidRPr="00AE5086">
        <w:rPr>
          <w:i/>
          <w:sz w:val="24"/>
          <w:szCs w:val="24"/>
          <w:lang w:val="en-US"/>
        </w:rPr>
        <w:t>et al.</w:t>
      </w:r>
      <w:r w:rsidRPr="00AE5086">
        <w:rPr>
          <w:sz w:val="24"/>
          <w:szCs w:val="24"/>
          <w:lang w:val="en-US"/>
        </w:rPr>
        <w:t xml:space="preserve"> 2005. Ecology. Wiley-Blackwell Scientific Publications, Oxford. 4</w:t>
      </w:r>
      <w:r w:rsidRPr="00AE5086">
        <w:rPr>
          <w:sz w:val="24"/>
          <w:szCs w:val="24"/>
          <w:vertAlign w:val="superscript"/>
          <w:lang w:val="en-US"/>
        </w:rPr>
        <w:t>rd</w:t>
      </w:r>
      <w:r w:rsidRPr="00AE5086">
        <w:rPr>
          <w:sz w:val="24"/>
          <w:szCs w:val="24"/>
          <w:lang w:val="en-US"/>
        </w:rPr>
        <w:t xml:space="preserve"> Edition.</w:t>
      </w:r>
    </w:p>
    <w:p w:rsidR="00D47E90" w:rsidRPr="00AE5086" w:rsidRDefault="00756F7E" w:rsidP="00AE5086">
      <w:pPr>
        <w:spacing w:before="240" w:after="240" w:line="360" w:lineRule="auto"/>
        <w:ind w:left="640"/>
        <w:jc w:val="both"/>
        <w:rPr>
          <w:sz w:val="24"/>
          <w:szCs w:val="24"/>
          <w:lang w:val="en-US"/>
        </w:rPr>
      </w:pPr>
      <w:r w:rsidRPr="00AE5086">
        <w:rPr>
          <w:sz w:val="24"/>
          <w:szCs w:val="24"/>
          <w:lang w:val="en-US"/>
        </w:rPr>
        <w:t>Odum, E.P. &amp; Barrett, G.W. 2007. Fundamentos de Ecologia. São Paulo: Thomson Learning, 612p.</w:t>
      </w:r>
    </w:p>
    <w:p w:rsidR="00CA7F4E" w:rsidRPr="00AE5086" w:rsidRDefault="00CA7F4E" w:rsidP="00AE5086">
      <w:pPr>
        <w:spacing w:before="240" w:after="240" w:line="360" w:lineRule="auto"/>
        <w:ind w:left="640"/>
        <w:jc w:val="both"/>
        <w:rPr>
          <w:sz w:val="24"/>
          <w:szCs w:val="24"/>
          <w:lang w:val="en-US"/>
        </w:rPr>
      </w:pPr>
      <w:r w:rsidRPr="00AE5086">
        <w:rPr>
          <w:sz w:val="24"/>
          <w:szCs w:val="24"/>
          <w:lang w:val="en-US"/>
        </w:rPr>
        <w:t xml:space="preserve">Pianka, E. 1994. Evolutionary ecology. Harper Collins, New York. </w:t>
      </w:r>
    </w:p>
    <w:p w:rsidR="00D47E90" w:rsidRPr="00AE5086" w:rsidRDefault="00756F7E" w:rsidP="00AE5086">
      <w:pPr>
        <w:spacing w:before="240" w:after="240" w:line="360" w:lineRule="auto"/>
        <w:ind w:left="640"/>
        <w:jc w:val="both"/>
        <w:rPr>
          <w:sz w:val="24"/>
          <w:szCs w:val="24"/>
        </w:rPr>
      </w:pPr>
      <w:r w:rsidRPr="00AE5086">
        <w:rPr>
          <w:sz w:val="24"/>
          <w:szCs w:val="24"/>
          <w:lang w:val="en-US"/>
        </w:rPr>
        <w:t>Ricklefs, R.E. 1990. Ecology. W.H. Freeman &amp; Company, USA. 3</w:t>
      </w:r>
      <w:r w:rsidRPr="00AE5086">
        <w:rPr>
          <w:sz w:val="24"/>
          <w:szCs w:val="24"/>
          <w:vertAlign w:val="superscript"/>
          <w:lang w:val="en-US"/>
        </w:rPr>
        <w:t>rd</w:t>
      </w:r>
      <w:r w:rsidRPr="00AE5086">
        <w:rPr>
          <w:sz w:val="24"/>
          <w:szCs w:val="24"/>
          <w:lang w:val="en-US"/>
        </w:rPr>
        <w:t xml:space="preserve">. </w:t>
      </w:r>
      <w:r w:rsidRPr="00AE5086">
        <w:rPr>
          <w:sz w:val="24"/>
          <w:szCs w:val="24"/>
        </w:rPr>
        <w:t>Edition.</w:t>
      </w:r>
    </w:p>
    <w:p w:rsidR="00D47E90" w:rsidRPr="00AE5086" w:rsidRDefault="00756F7E" w:rsidP="00AE5086">
      <w:pPr>
        <w:spacing w:before="240" w:after="240" w:line="360" w:lineRule="auto"/>
        <w:ind w:left="640"/>
        <w:jc w:val="both"/>
        <w:rPr>
          <w:sz w:val="24"/>
          <w:szCs w:val="24"/>
        </w:rPr>
      </w:pPr>
      <w:r w:rsidRPr="00AE5086">
        <w:rPr>
          <w:sz w:val="24"/>
          <w:szCs w:val="24"/>
        </w:rPr>
        <w:t>Ricklefs, R. E. 2003. A economia da natureza. Rio de Janeiro: Guanabara. 503p.</w:t>
      </w:r>
    </w:p>
    <w:p w:rsidR="00D47E90" w:rsidRPr="00AE5086" w:rsidRDefault="00756F7E" w:rsidP="00AE5086">
      <w:pPr>
        <w:spacing w:before="240" w:after="240" w:line="360" w:lineRule="auto"/>
        <w:ind w:left="640"/>
        <w:jc w:val="both"/>
        <w:rPr>
          <w:sz w:val="24"/>
          <w:szCs w:val="24"/>
          <w:lang w:val="en-US"/>
        </w:rPr>
      </w:pPr>
      <w:r w:rsidRPr="00AE5086">
        <w:rPr>
          <w:sz w:val="24"/>
          <w:szCs w:val="24"/>
          <w:lang w:val="en-US"/>
        </w:rPr>
        <w:t>Townsend, C.R.; Begon, M. &amp; Harper, J.L. 2006. Ecology: From Individuals to Ecosystems. Blackwell, Oxford.</w:t>
      </w:r>
    </w:p>
    <w:p w:rsidR="00D47E90" w:rsidRPr="00AE5086" w:rsidRDefault="00756F7E" w:rsidP="00AE5086">
      <w:pPr>
        <w:spacing w:before="240" w:after="240" w:line="360" w:lineRule="auto"/>
        <w:ind w:left="640"/>
        <w:jc w:val="both"/>
        <w:rPr>
          <w:sz w:val="24"/>
          <w:szCs w:val="24"/>
          <w:lang w:val="en-US"/>
        </w:rPr>
      </w:pPr>
      <w:r w:rsidRPr="00AE5086">
        <w:rPr>
          <w:sz w:val="24"/>
          <w:szCs w:val="24"/>
          <w:lang w:val="en-US"/>
        </w:rPr>
        <w:t xml:space="preserve">Townsend, C.R.; Begon, M. &amp; Harper, J.L. 2006. </w:t>
      </w:r>
      <w:r w:rsidRPr="00AE5086">
        <w:rPr>
          <w:sz w:val="24"/>
          <w:szCs w:val="24"/>
        </w:rPr>
        <w:t xml:space="preserve">Fundamentos em ecologia. 2ª ed. </w:t>
      </w:r>
      <w:r w:rsidRPr="00AE5086">
        <w:rPr>
          <w:sz w:val="24"/>
          <w:szCs w:val="24"/>
          <w:lang w:val="en-US"/>
        </w:rPr>
        <w:t>Porto Alegre, Ed. Artmed.</w:t>
      </w:r>
    </w:p>
    <w:p w:rsidR="00D47E90" w:rsidRPr="00AE5086" w:rsidRDefault="00756F7E" w:rsidP="00AE5086">
      <w:pPr>
        <w:spacing w:before="240" w:after="240" w:line="360" w:lineRule="auto"/>
        <w:ind w:left="640"/>
        <w:jc w:val="both"/>
        <w:rPr>
          <w:sz w:val="24"/>
          <w:szCs w:val="24"/>
          <w:lang w:val="en-US"/>
        </w:rPr>
      </w:pPr>
      <w:r w:rsidRPr="00AE5086">
        <w:rPr>
          <w:sz w:val="24"/>
          <w:szCs w:val="24"/>
          <w:lang w:val="en-US"/>
        </w:rPr>
        <w:t>Zar, J.H. 1999. Biostatistical Analysis. 3</w:t>
      </w:r>
      <w:r w:rsidRPr="00AE5086">
        <w:rPr>
          <w:sz w:val="24"/>
          <w:szCs w:val="24"/>
          <w:vertAlign w:val="superscript"/>
          <w:lang w:val="en-US"/>
        </w:rPr>
        <w:t>a</w:t>
      </w:r>
      <w:r w:rsidRPr="00AE5086">
        <w:rPr>
          <w:sz w:val="24"/>
          <w:szCs w:val="24"/>
          <w:lang w:val="en-US"/>
        </w:rPr>
        <w:t>. ed. Prentice Hall, U.S.A. 662pp.</w:t>
      </w:r>
    </w:p>
    <w:p w:rsidR="00D47E90" w:rsidRPr="00AE5086" w:rsidRDefault="00D47E90" w:rsidP="00AE5086">
      <w:pPr>
        <w:ind w:left="640"/>
        <w:rPr>
          <w:sz w:val="24"/>
          <w:szCs w:val="24"/>
          <w:lang w:val="en-US"/>
        </w:rPr>
      </w:pPr>
    </w:p>
    <w:p w:rsidR="00D47E90" w:rsidRPr="00AE5086" w:rsidRDefault="00756F7E" w:rsidP="00AE5086">
      <w:pPr>
        <w:spacing w:before="240" w:after="240"/>
        <w:ind w:left="640"/>
        <w:jc w:val="both"/>
        <w:rPr>
          <w:b/>
          <w:sz w:val="24"/>
          <w:szCs w:val="24"/>
        </w:rPr>
      </w:pPr>
      <w:r w:rsidRPr="00AE5086">
        <w:rPr>
          <w:b/>
          <w:sz w:val="24"/>
          <w:szCs w:val="24"/>
        </w:rPr>
        <w:t>6.</w:t>
      </w:r>
      <w:r w:rsidRPr="00AE5086">
        <w:rPr>
          <w:sz w:val="24"/>
          <w:szCs w:val="24"/>
        </w:rPr>
        <w:t xml:space="preserve"> </w:t>
      </w:r>
      <w:r w:rsidRPr="00AE5086">
        <w:rPr>
          <w:b/>
          <w:sz w:val="24"/>
          <w:szCs w:val="24"/>
        </w:rPr>
        <w:t>Inscrições de Alunos Estrangeiros ao Mestrado</w:t>
      </w:r>
    </w:p>
    <w:p w:rsidR="00D47E90" w:rsidRPr="00AE5086" w:rsidRDefault="00756F7E" w:rsidP="00AE5086">
      <w:pPr>
        <w:spacing w:before="240" w:after="240"/>
        <w:ind w:left="640"/>
        <w:jc w:val="both"/>
        <w:rPr>
          <w:sz w:val="24"/>
          <w:szCs w:val="24"/>
        </w:rPr>
      </w:pPr>
      <w:r w:rsidRPr="00AE5086">
        <w:rPr>
          <w:sz w:val="24"/>
          <w:szCs w:val="24"/>
        </w:rPr>
        <w:t xml:space="preserve"> </w:t>
      </w:r>
    </w:p>
    <w:p w:rsidR="00D47E90" w:rsidRPr="00AE5086" w:rsidRDefault="00756F7E" w:rsidP="00AE5086">
      <w:pPr>
        <w:spacing w:before="240" w:after="240"/>
        <w:ind w:left="640"/>
        <w:jc w:val="both"/>
        <w:rPr>
          <w:sz w:val="24"/>
          <w:szCs w:val="24"/>
        </w:rPr>
      </w:pPr>
      <w:r w:rsidRPr="00AE5086">
        <w:rPr>
          <w:sz w:val="24"/>
          <w:szCs w:val="24"/>
        </w:rPr>
        <w:t xml:space="preserve">        </w:t>
      </w:r>
      <w:r w:rsidRPr="00AE5086">
        <w:rPr>
          <w:sz w:val="24"/>
          <w:szCs w:val="24"/>
        </w:rPr>
        <w:tab/>
        <w:t>Os alunos estrangeiros deverão atender a RESOLUÇÃO</w:t>
      </w:r>
      <w:r w:rsidRPr="00AE5086">
        <w:rPr>
          <w:sz w:val="24"/>
          <w:szCs w:val="24"/>
          <w:shd w:val="clear" w:color="auto" w:fill="A4C2F4"/>
        </w:rPr>
        <w:t xml:space="preserve"> CoPG nº 04 de 25 de abril de 2018, </w:t>
      </w:r>
      <w:r w:rsidRPr="00AE5086">
        <w:rPr>
          <w:sz w:val="24"/>
          <w:szCs w:val="24"/>
        </w:rPr>
        <w:t xml:space="preserve">que Dispõe sobre Normas para ingresso de aluno estrangeiro nos Programas de Pós-Graduação </w:t>
      </w:r>
      <w:r w:rsidRPr="00AE5086">
        <w:rPr>
          <w:i/>
          <w:sz w:val="24"/>
          <w:szCs w:val="24"/>
        </w:rPr>
        <w:t>Stricto Sensu</w:t>
      </w:r>
      <w:r w:rsidRPr="00AE5086">
        <w:rPr>
          <w:sz w:val="24"/>
          <w:szCs w:val="24"/>
        </w:rPr>
        <w:t xml:space="preserve"> (http://www.ppgern/ufscar.br).</w:t>
      </w:r>
    </w:p>
    <w:p w:rsidR="00D47E90" w:rsidRPr="00AE5086" w:rsidRDefault="00756F7E" w:rsidP="00AE5086">
      <w:pPr>
        <w:spacing w:before="240" w:after="240"/>
        <w:ind w:left="520" w:hanging="260"/>
        <w:jc w:val="both"/>
        <w:rPr>
          <w:sz w:val="24"/>
          <w:szCs w:val="24"/>
        </w:rPr>
      </w:pPr>
      <w:r w:rsidRPr="00AE5086">
        <w:rPr>
          <w:sz w:val="24"/>
          <w:szCs w:val="24"/>
        </w:rPr>
        <w:t xml:space="preserve"> </w:t>
      </w:r>
    </w:p>
    <w:p w:rsidR="00D47E90" w:rsidRPr="00AE5086" w:rsidRDefault="00756F7E" w:rsidP="00AE5086">
      <w:pPr>
        <w:spacing w:before="240" w:after="240"/>
        <w:jc w:val="both"/>
        <w:rPr>
          <w:sz w:val="24"/>
          <w:szCs w:val="24"/>
        </w:rPr>
      </w:pPr>
      <w:r w:rsidRPr="00AE5086">
        <w:rPr>
          <w:sz w:val="24"/>
          <w:szCs w:val="24"/>
        </w:rPr>
        <w:t xml:space="preserve">       </w:t>
      </w:r>
      <w:r w:rsidRPr="00AE5086">
        <w:rPr>
          <w:sz w:val="24"/>
          <w:szCs w:val="24"/>
        </w:rPr>
        <w:tab/>
        <w:t>Além disso, o ingresso de alunos estrangeiros no PPGERN será realizado com base nas condições descritas abaixo:</w:t>
      </w:r>
    </w:p>
    <w:p w:rsidR="00D47E90" w:rsidRPr="00AE5086" w:rsidRDefault="00756F7E" w:rsidP="00AE5086">
      <w:pPr>
        <w:spacing w:before="240" w:after="240"/>
        <w:ind w:left="520" w:hanging="260"/>
        <w:jc w:val="both"/>
        <w:rPr>
          <w:sz w:val="24"/>
          <w:szCs w:val="24"/>
        </w:rPr>
      </w:pPr>
      <w:r w:rsidRPr="00AE5086">
        <w:rPr>
          <w:sz w:val="24"/>
          <w:szCs w:val="24"/>
        </w:rPr>
        <w:t xml:space="preserve"> </w:t>
      </w:r>
    </w:p>
    <w:p w:rsidR="00D47E90" w:rsidRPr="00AE5086" w:rsidRDefault="00756F7E" w:rsidP="00AE5086">
      <w:pPr>
        <w:spacing w:before="240" w:after="240"/>
        <w:ind w:left="1134" w:hanging="567"/>
        <w:jc w:val="both"/>
        <w:rPr>
          <w:sz w:val="24"/>
          <w:szCs w:val="24"/>
        </w:rPr>
      </w:pPr>
      <w:r w:rsidRPr="00AE5086">
        <w:rPr>
          <w:b/>
          <w:sz w:val="24"/>
          <w:szCs w:val="24"/>
        </w:rPr>
        <w:lastRenderedPageBreak/>
        <w:t>a)</w:t>
      </w:r>
      <w:r w:rsidRPr="00AE5086">
        <w:rPr>
          <w:rFonts w:ascii="Times New Roman" w:eastAsia="Times New Roman" w:hAnsi="Times New Roman" w:cs="Times New Roman"/>
          <w:sz w:val="14"/>
          <w:szCs w:val="14"/>
        </w:rPr>
        <w:tab/>
      </w:r>
      <w:r w:rsidRPr="00AE5086">
        <w:rPr>
          <w:sz w:val="24"/>
          <w:szCs w:val="24"/>
        </w:rPr>
        <w:t>No ato de sua inscrição, o candidato visitante estrangeiro deverá apresentar o visto de entrada e permanência no País.</w:t>
      </w:r>
    </w:p>
    <w:p w:rsidR="00D47E90" w:rsidRPr="00AE5086" w:rsidRDefault="00756F7E" w:rsidP="00AE5086">
      <w:pPr>
        <w:spacing w:before="240" w:after="240"/>
        <w:ind w:left="1134" w:hanging="567"/>
        <w:jc w:val="both"/>
        <w:rPr>
          <w:sz w:val="24"/>
          <w:szCs w:val="24"/>
        </w:rPr>
      </w:pPr>
      <w:r w:rsidRPr="00AE5086">
        <w:rPr>
          <w:b/>
          <w:sz w:val="24"/>
          <w:szCs w:val="24"/>
        </w:rPr>
        <w:t>b)</w:t>
      </w:r>
      <w:r w:rsidRPr="00AE5086">
        <w:rPr>
          <w:rFonts w:ascii="Times New Roman" w:eastAsia="Times New Roman" w:hAnsi="Times New Roman" w:cs="Times New Roman"/>
          <w:sz w:val="14"/>
          <w:szCs w:val="14"/>
        </w:rPr>
        <w:t xml:space="preserve">   </w:t>
      </w:r>
      <w:r w:rsidRPr="00AE5086">
        <w:rPr>
          <w:sz w:val="24"/>
          <w:szCs w:val="24"/>
        </w:rPr>
        <w:t>O candidato estrangeiro que pleitear o ingresso no curso de mestrado do PPGERN já possuindo bolsa de estudos que assegure a realização do processo de capacitação em questão será dispensado do exame de seleção. Para tanto o candidato deverá apresentar documento comprobatório do recebimento de bolsa de estudos para a realização do referido curso junto ao PPGERN/UFSCar.</w:t>
      </w:r>
    </w:p>
    <w:p w:rsidR="00D47E90" w:rsidRPr="00AE5086" w:rsidRDefault="00756F7E" w:rsidP="00AE5086">
      <w:pPr>
        <w:spacing w:before="240" w:after="240"/>
        <w:ind w:left="1134" w:hanging="567"/>
        <w:jc w:val="both"/>
        <w:rPr>
          <w:sz w:val="24"/>
          <w:szCs w:val="24"/>
        </w:rPr>
      </w:pPr>
      <w:r w:rsidRPr="00AE5086">
        <w:rPr>
          <w:b/>
          <w:sz w:val="24"/>
          <w:szCs w:val="24"/>
        </w:rPr>
        <w:t>c)</w:t>
      </w:r>
      <w:r w:rsidRPr="00AE5086">
        <w:rPr>
          <w:rFonts w:ascii="Times New Roman" w:eastAsia="Times New Roman" w:hAnsi="Times New Roman" w:cs="Times New Roman"/>
          <w:sz w:val="14"/>
          <w:szCs w:val="14"/>
        </w:rPr>
        <w:tab/>
      </w:r>
      <w:r w:rsidRPr="00AE5086">
        <w:rPr>
          <w:sz w:val="24"/>
          <w:szCs w:val="24"/>
        </w:rPr>
        <w:t>Na ausência da bolsa de estudos, o candidato deverá realizar o exame de seleção e concorrer, junto aos candidatos brasileiros, às bolsas de cota do PPGERN.</w:t>
      </w:r>
    </w:p>
    <w:p w:rsidR="00D47E90" w:rsidRPr="00AE5086" w:rsidRDefault="00756F7E" w:rsidP="00AE5086">
      <w:pPr>
        <w:spacing w:before="240" w:after="240"/>
        <w:ind w:left="1134" w:hanging="567"/>
        <w:jc w:val="both"/>
        <w:rPr>
          <w:sz w:val="24"/>
          <w:szCs w:val="24"/>
        </w:rPr>
      </w:pPr>
      <w:r w:rsidRPr="00AE5086">
        <w:rPr>
          <w:b/>
          <w:sz w:val="24"/>
          <w:szCs w:val="24"/>
        </w:rPr>
        <w:t>d)</w:t>
      </w:r>
      <w:r w:rsidRPr="00AE5086">
        <w:rPr>
          <w:rFonts w:ascii="Times New Roman" w:eastAsia="Times New Roman" w:hAnsi="Times New Roman" w:cs="Times New Roman"/>
          <w:sz w:val="14"/>
          <w:szCs w:val="14"/>
        </w:rPr>
        <w:t xml:space="preserve">   </w:t>
      </w:r>
      <w:r w:rsidRPr="00AE5086">
        <w:rPr>
          <w:sz w:val="24"/>
          <w:szCs w:val="24"/>
        </w:rPr>
        <w:t>Após a homologação da matrícula no Programa, o aluno estrangeiro estará sujeito a todas as determinações e obrigações vigentes no Regimento Geral dos Programas de Pós-Graduação da UFSCar e no Regimento Interno do PPGERN, tal qual o aluno brasileiro.</w:t>
      </w:r>
    </w:p>
    <w:p w:rsidR="00D47E90" w:rsidRPr="00AE5086" w:rsidRDefault="00756F7E" w:rsidP="00AE5086">
      <w:pPr>
        <w:spacing w:before="240" w:after="240"/>
        <w:ind w:left="1134" w:hanging="567"/>
        <w:jc w:val="both"/>
        <w:rPr>
          <w:sz w:val="24"/>
          <w:szCs w:val="24"/>
        </w:rPr>
      </w:pPr>
      <w:r w:rsidRPr="00AE5086">
        <w:rPr>
          <w:b/>
          <w:sz w:val="24"/>
          <w:szCs w:val="24"/>
        </w:rPr>
        <w:t>e)</w:t>
      </w:r>
      <w:r w:rsidRPr="00AE5086">
        <w:rPr>
          <w:rFonts w:ascii="Times New Roman" w:eastAsia="Times New Roman" w:hAnsi="Times New Roman" w:cs="Times New Roman"/>
          <w:sz w:val="14"/>
          <w:szCs w:val="14"/>
        </w:rPr>
        <w:tab/>
      </w:r>
      <w:r w:rsidRPr="00AE5086">
        <w:rPr>
          <w:sz w:val="24"/>
          <w:szCs w:val="24"/>
        </w:rPr>
        <w:t>O candidato estrangeiro deverá apresentar, no ato da matrícula, documento escrito que ateste compromisso de prestar Exame de Proficiência em Português, no prazo de 01 (um) ano após a matrícula no PPGERN (contatar Depto de Línguas/UFSCar).</w:t>
      </w:r>
    </w:p>
    <w:p w:rsidR="00D47E90" w:rsidRPr="00AE5086" w:rsidRDefault="00756F7E" w:rsidP="00AE5086">
      <w:pPr>
        <w:spacing w:before="240" w:after="240"/>
        <w:ind w:left="1134" w:hanging="567"/>
        <w:jc w:val="both"/>
        <w:rPr>
          <w:b/>
          <w:sz w:val="24"/>
          <w:szCs w:val="24"/>
        </w:rPr>
      </w:pPr>
      <w:r w:rsidRPr="00AE5086">
        <w:rPr>
          <w:b/>
          <w:sz w:val="24"/>
          <w:szCs w:val="24"/>
        </w:rPr>
        <w:t>f)</w:t>
      </w:r>
      <w:r w:rsidRPr="00AE5086">
        <w:rPr>
          <w:rFonts w:ascii="Times New Roman" w:eastAsia="Times New Roman" w:hAnsi="Times New Roman" w:cs="Times New Roman"/>
          <w:sz w:val="14"/>
          <w:szCs w:val="14"/>
        </w:rPr>
        <w:t xml:space="preserve"> </w:t>
      </w:r>
      <w:r w:rsidRPr="00AE5086">
        <w:rPr>
          <w:rFonts w:ascii="Times New Roman" w:eastAsia="Times New Roman" w:hAnsi="Times New Roman" w:cs="Times New Roman"/>
          <w:sz w:val="14"/>
          <w:szCs w:val="14"/>
        </w:rPr>
        <w:tab/>
      </w:r>
      <w:r w:rsidRPr="00AE5086">
        <w:rPr>
          <w:b/>
          <w:sz w:val="24"/>
          <w:szCs w:val="24"/>
        </w:rPr>
        <w:t>O candidato deverá ainda demonstrar, documentalmente, possuir seguro repatriação para si e seus dependentes.</w:t>
      </w:r>
    </w:p>
    <w:p w:rsidR="00D47E90" w:rsidRPr="00AE5086" w:rsidRDefault="00756F7E" w:rsidP="00AE5086">
      <w:pPr>
        <w:spacing w:before="240" w:after="240"/>
        <w:ind w:left="1134" w:hanging="567"/>
        <w:jc w:val="both"/>
        <w:rPr>
          <w:sz w:val="24"/>
          <w:szCs w:val="24"/>
        </w:rPr>
      </w:pPr>
      <w:r w:rsidRPr="00AE5086">
        <w:rPr>
          <w:b/>
          <w:sz w:val="24"/>
          <w:szCs w:val="24"/>
        </w:rPr>
        <w:t>g)</w:t>
      </w:r>
      <w:r w:rsidRPr="00AE5086">
        <w:rPr>
          <w:rFonts w:ascii="Times New Roman" w:eastAsia="Times New Roman" w:hAnsi="Times New Roman" w:cs="Times New Roman"/>
          <w:sz w:val="14"/>
          <w:szCs w:val="14"/>
        </w:rPr>
        <w:t xml:space="preserve">   </w:t>
      </w:r>
      <w:r w:rsidRPr="00AE5086">
        <w:rPr>
          <w:sz w:val="24"/>
          <w:szCs w:val="24"/>
        </w:rPr>
        <w:t>A inscrição do candidato estrangeiro ao Curso de Mestrado do PPGERN será efetuada constando os documentos abaixo, acondicionados em uma pasta, identificada com o nome do candidato e fornecidos ao PPGERN para a inscrição. Devido à pandemia COVID19, os documentos deverão ser digitalizados e enviados ao email ppgern@ufscar.br.</w:t>
      </w:r>
    </w:p>
    <w:p w:rsidR="00D47E90" w:rsidRPr="00AE5086" w:rsidRDefault="00756F7E" w:rsidP="00AE5086">
      <w:pPr>
        <w:spacing w:before="240" w:after="240"/>
        <w:ind w:left="1134" w:hanging="567"/>
        <w:jc w:val="both"/>
        <w:rPr>
          <w:sz w:val="24"/>
          <w:szCs w:val="24"/>
        </w:rPr>
      </w:pPr>
      <w:r w:rsidRPr="00AE5086">
        <w:rPr>
          <w:sz w:val="24"/>
          <w:szCs w:val="24"/>
        </w:rPr>
        <w:t xml:space="preserve"> </w:t>
      </w:r>
    </w:p>
    <w:p w:rsidR="00D47E90" w:rsidRPr="00AE5086" w:rsidRDefault="00756F7E" w:rsidP="00AE5086">
      <w:pPr>
        <w:spacing w:before="240" w:after="240"/>
        <w:ind w:left="1134" w:hanging="567"/>
        <w:jc w:val="both"/>
        <w:rPr>
          <w:sz w:val="24"/>
          <w:szCs w:val="24"/>
        </w:rPr>
      </w:pPr>
      <w:r w:rsidRPr="00AE5086">
        <w:rPr>
          <w:b/>
          <w:sz w:val="24"/>
          <w:szCs w:val="24"/>
        </w:rPr>
        <w:t>1.</w:t>
      </w:r>
      <w:r w:rsidRPr="00AE5086">
        <w:rPr>
          <w:rFonts w:ascii="Times New Roman" w:eastAsia="Times New Roman" w:hAnsi="Times New Roman" w:cs="Times New Roman"/>
          <w:sz w:val="14"/>
          <w:szCs w:val="14"/>
        </w:rPr>
        <w:t xml:space="preserve">  </w:t>
      </w:r>
      <w:r w:rsidRPr="00AE5086">
        <w:rPr>
          <w:sz w:val="24"/>
          <w:szCs w:val="24"/>
        </w:rPr>
        <w:t xml:space="preserve">Carta do orientador manifestando potencial do candidato com base na análise do </w:t>
      </w:r>
      <w:r w:rsidRPr="00AE5086">
        <w:rPr>
          <w:i/>
          <w:sz w:val="24"/>
          <w:szCs w:val="24"/>
        </w:rPr>
        <w:t>Curriculum vitae</w:t>
      </w:r>
      <w:r w:rsidRPr="00AE5086">
        <w:rPr>
          <w:sz w:val="24"/>
          <w:szCs w:val="24"/>
        </w:rPr>
        <w:t xml:space="preserve"> do mesmo.</w:t>
      </w:r>
    </w:p>
    <w:p w:rsidR="00D47E90" w:rsidRPr="00AE5086" w:rsidRDefault="00756F7E" w:rsidP="00AE5086">
      <w:pPr>
        <w:spacing w:before="240" w:after="240"/>
        <w:ind w:left="1134" w:hanging="567"/>
        <w:jc w:val="both"/>
        <w:rPr>
          <w:sz w:val="24"/>
          <w:szCs w:val="24"/>
        </w:rPr>
      </w:pPr>
      <w:r w:rsidRPr="00AE5086">
        <w:rPr>
          <w:sz w:val="24"/>
          <w:szCs w:val="24"/>
        </w:rPr>
        <w:t xml:space="preserve"> </w:t>
      </w:r>
    </w:p>
    <w:p w:rsidR="00D47E90" w:rsidRPr="00AE5086" w:rsidRDefault="00756F7E" w:rsidP="00AE5086">
      <w:pPr>
        <w:spacing w:before="240" w:after="240"/>
        <w:ind w:left="1134" w:hanging="567"/>
        <w:jc w:val="both"/>
        <w:rPr>
          <w:sz w:val="24"/>
          <w:szCs w:val="24"/>
        </w:rPr>
      </w:pPr>
      <w:r w:rsidRPr="00AE5086">
        <w:rPr>
          <w:b/>
          <w:sz w:val="24"/>
          <w:szCs w:val="24"/>
        </w:rPr>
        <w:t>2.</w:t>
      </w:r>
      <w:r w:rsidRPr="00AE5086">
        <w:rPr>
          <w:rFonts w:ascii="Times New Roman" w:eastAsia="Times New Roman" w:hAnsi="Times New Roman" w:cs="Times New Roman"/>
          <w:sz w:val="14"/>
          <w:szCs w:val="14"/>
        </w:rPr>
        <w:t xml:space="preserve">  </w:t>
      </w:r>
      <w:r w:rsidRPr="00AE5086">
        <w:rPr>
          <w:sz w:val="24"/>
          <w:szCs w:val="24"/>
        </w:rPr>
        <w:t>Diploma de Graduação na Área de Ciências Biológicas ou correlatas.</w:t>
      </w:r>
    </w:p>
    <w:p w:rsidR="00D47E90" w:rsidRPr="00AE5086" w:rsidRDefault="00756F7E" w:rsidP="00AE5086">
      <w:pPr>
        <w:spacing w:before="240" w:after="240"/>
        <w:ind w:left="1134" w:hanging="567"/>
        <w:jc w:val="both"/>
        <w:rPr>
          <w:sz w:val="24"/>
          <w:szCs w:val="24"/>
        </w:rPr>
      </w:pPr>
      <w:r w:rsidRPr="00AE5086">
        <w:rPr>
          <w:sz w:val="24"/>
          <w:szCs w:val="24"/>
        </w:rPr>
        <w:t xml:space="preserve"> </w:t>
      </w:r>
    </w:p>
    <w:p w:rsidR="00D47E90" w:rsidRPr="00AE5086" w:rsidRDefault="00756F7E" w:rsidP="00AE5086">
      <w:pPr>
        <w:spacing w:before="240" w:after="240"/>
        <w:ind w:left="1134" w:hanging="567"/>
        <w:jc w:val="both"/>
        <w:rPr>
          <w:sz w:val="24"/>
          <w:szCs w:val="24"/>
        </w:rPr>
      </w:pPr>
      <w:r w:rsidRPr="00AE5086">
        <w:rPr>
          <w:b/>
          <w:sz w:val="24"/>
          <w:szCs w:val="24"/>
        </w:rPr>
        <w:t>3.</w:t>
      </w:r>
      <w:r w:rsidRPr="00AE5086">
        <w:rPr>
          <w:rFonts w:ascii="Times New Roman" w:eastAsia="Times New Roman" w:hAnsi="Times New Roman" w:cs="Times New Roman"/>
          <w:sz w:val="14"/>
          <w:szCs w:val="14"/>
        </w:rPr>
        <w:t xml:space="preserve">  </w:t>
      </w:r>
      <w:r w:rsidRPr="00AE5086">
        <w:rPr>
          <w:sz w:val="24"/>
          <w:szCs w:val="24"/>
        </w:rPr>
        <w:t>Fotocópias de documentos pessoais (passaporte e documento de identidade) e duas fotos 3x4.</w:t>
      </w:r>
    </w:p>
    <w:p w:rsidR="00D47E90" w:rsidRPr="00AE5086" w:rsidRDefault="00756F7E" w:rsidP="00AE5086">
      <w:pPr>
        <w:spacing w:before="240" w:after="240"/>
        <w:ind w:left="1134" w:hanging="567"/>
        <w:jc w:val="both"/>
        <w:rPr>
          <w:sz w:val="24"/>
          <w:szCs w:val="24"/>
        </w:rPr>
      </w:pPr>
      <w:r w:rsidRPr="00AE5086">
        <w:rPr>
          <w:sz w:val="24"/>
          <w:szCs w:val="24"/>
        </w:rPr>
        <w:lastRenderedPageBreak/>
        <w:t xml:space="preserve"> </w:t>
      </w:r>
    </w:p>
    <w:p w:rsidR="00D47E90" w:rsidRPr="00AE5086" w:rsidRDefault="00756F7E" w:rsidP="00AE5086">
      <w:pPr>
        <w:spacing w:before="240" w:after="240"/>
        <w:ind w:left="1134" w:hanging="567"/>
        <w:jc w:val="both"/>
        <w:rPr>
          <w:sz w:val="24"/>
          <w:szCs w:val="24"/>
        </w:rPr>
      </w:pPr>
      <w:r w:rsidRPr="00AE5086">
        <w:rPr>
          <w:b/>
          <w:sz w:val="24"/>
          <w:szCs w:val="24"/>
        </w:rPr>
        <w:t>4.</w:t>
      </w:r>
      <w:r w:rsidRPr="00AE5086">
        <w:rPr>
          <w:rFonts w:ascii="Times New Roman" w:eastAsia="Times New Roman" w:hAnsi="Times New Roman" w:cs="Times New Roman"/>
          <w:sz w:val="14"/>
          <w:szCs w:val="14"/>
        </w:rPr>
        <w:t xml:space="preserve">  </w:t>
      </w:r>
      <w:r w:rsidRPr="00AE5086">
        <w:rPr>
          <w:sz w:val="24"/>
          <w:szCs w:val="24"/>
        </w:rPr>
        <w:t>Curriculum vitae do candidato, organizado de acordo com o formulário – FCP disponível em https://www.ppgern.ufscar.br/pt-br/assets/arquivos/formularios/formulario-18-curriculo-padronizado.doc</w:t>
      </w:r>
    </w:p>
    <w:p w:rsidR="00D47E90" w:rsidRPr="00AE5086" w:rsidRDefault="00756F7E" w:rsidP="00AE5086">
      <w:pPr>
        <w:spacing w:before="240" w:after="240"/>
        <w:ind w:left="1134" w:hanging="567"/>
        <w:jc w:val="both"/>
        <w:rPr>
          <w:sz w:val="24"/>
          <w:szCs w:val="24"/>
        </w:rPr>
      </w:pPr>
      <w:r w:rsidRPr="00AE5086">
        <w:rPr>
          <w:sz w:val="24"/>
          <w:szCs w:val="24"/>
        </w:rPr>
        <w:t xml:space="preserve"> </w:t>
      </w:r>
    </w:p>
    <w:p w:rsidR="00D47E90" w:rsidRPr="00AE5086" w:rsidRDefault="00756F7E" w:rsidP="00AE5086">
      <w:pPr>
        <w:spacing w:before="240" w:after="240"/>
        <w:ind w:left="1134" w:hanging="567"/>
        <w:jc w:val="both"/>
        <w:rPr>
          <w:sz w:val="24"/>
          <w:szCs w:val="24"/>
        </w:rPr>
      </w:pPr>
      <w:r w:rsidRPr="00AE5086">
        <w:rPr>
          <w:b/>
          <w:sz w:val="24"/>
          <w:szCs w:val="24"/>
        </w:rPr>
        <w:t xml:space="preserve">5. </w:t>
      </w:r>
      <w:r w:rsidRPr="00AE5086">
        <w:rPr>
          <w:sz w:val="24"/>
          <w:szCs w:val="24"/>
        </w:rPr>
        <w:t>Documento comprobatório do recebimento de bolsa de estudo para a realização do Curso de Mestrado junto ao PPGERN/UFSCar.</w:t>
      </w:r>
    </w:p>
    <w:p w:rsidR="00D47E90" w:rsidRPr="00AE5086" w:rsidRDefault="00756F7E" w:rsidP="00AE5086">
      <w:pPr>
        <w:spacing w:before="240" w:after="240"/>
        <w:ind w:left="1134" w:hanging="567"/>
        <w:rPr>
          <w:sz w:val="24"/>
          <w:szCs w:val="24"/>
        </w:rPr>
      </w:pPr>
      <w:r w:rsidRPr="00AE5086">
        <w:rPr>
          <w:sz w:val="24"/>
          <w:szCs w:val="24"/>
        </w:rPr>
        <w:t xml:space="preserve"> </w:t>
      </w:r>
    </w:p>
    <w:p w:rsidR="00D47E90" w:rsidRPr="00AE5086" w:rsidRDefault="00756F7E" w:rsidP="00AE5086">
      <w:pPr>
        <w:spacing w:before="240" w:after="240"/>
        <w:ind w:left="780"/>
        <w:rPr>
          <w:sz w:val="24"/>
          <w:szCs w:val="24"/>
        </w:rPr>
      </w:pPr>
      <w:r w:rsidRPr="00AE5086">
        <w:rPr>
          <w:sz w:val="24"/>
          <w:szCs w:val="24"/>
        </w:rPr>
        <w:t xml:space="preserve"> </w:t>
      </w:r>
    </w:p>
    <w:p w:rsidR="00D47E90" w:rsidRPr="00AE5086" w:rsidRDefault="00756F7E" w:rsidP="00AE5086">
      <w:pPr>
        <w:spacing w:before="240" w:after="240"/>
        <w:ind w:firstLine="567"/>
        <w:rPr>
          <w:b/>
          <w:sz w:val="24"/>
          <w:szCs w:val="24"/>
        </w:rPr>
      </w:pPr>
      <w:r w:rsidRPr="00AE5086">
        <w:rPr>
          <w:b/>
          <w:sz w:val="24"/>
          <w:szCs w:val="24"/>
        </w:rPr>
        <w:t>7.  Matrícula dos candidatos aprovados e entrega do projeto</w:t>
      </w:r>
    </w:p>
    <w:p w:rsidR="00D47E90" w:rsidRPr="00AE5086" w:rsidRDefault="00756F7E" w:rsidP="00AE5086">
      <w:pPr>
        <w:spacing w:before="240" w:after="240"/>
        <w:ind w:left="1560" w:hanging="780"/>
        <w:rPr>
          <w:b/>
          <w:sz w:val="24"/>
          <w:szCs w:val="24"/>
        </w:rPr>
      </w:pPr>
      <w:r w:rsidRPr="00AE5086">
        <w:rPr>
          <w:b/>
          <w:sz w:val="24"/>
          <w:szCs w:val="24"/>
        </w:rPr>
        <w:t xml:space="preserve"> </w:t>
      </w:r>
    </w:p>
    <w:p w:rsidR="00D47E90" w:rsidRPr="00AE5086" w:rsidRDefault="00756F7E" w:rsidP="00AE5086">
      <w:pPr>
        <w:spacing w:before="80" w:after="80" w:line="360" w:lineRule="auto"/>
        <w:ind w:left="1080" w:hanging="36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 xml:space="preserve">Os candidatos aprovados no exame de seleção </w:t>
      </w:r>
      <w:r w:rsidRPr="00AE5086">
        <w:rPr>
          <w:b/>
          <w:sz w:val="24"/>
          <w:szCs w:val="24"/>
        </w:rPr>
        <w:t>devem estar atentos para iniciarem o curso a partir de</w:t>
      </w:r>
      <w:r w:rsidR="00E53A47" w:rsidRPr="00AE5086">
        <w:rPr>
          <w:b/>
          <w:sz w:val="24"/>
          <w:szCs w:val="24"/>
        </w:rPr>
        <w:t xml:space="preserve"> setembro de 2021.</w:t>
      </w:r>
    </w:p>
    <w:p w:rsidR="00D47E90" w:rsidRPr="00AE5086" w:rsidRDefault="00756F7E" w:rsidP="00AE5086">
      <w:pPr>
        <w:spacing w:before="80" w:after="80" w:line="360" w:lineRule="auto"/>
        <w:ind w:left="1080" w:hanging="360"/>
        <w:jc w:val="both"/>
        <w:rPr>
          <w:sz w:val="24"/>
          <w:szCs w:val="24"/>
        </w:rPr>
      </w:pPr>
      <w:r w:rsidRPr="00AE5086">
        <w:rPr>
          <w:rFonts w:ascii="Times New Roman" w:eastAsia="Times New Roman" w:hAnsi="Times New Roman" w:cs="Times New Roman"/>
          <w:sz w:val="14"/>
          <w:szCs w:val="14"/>
        </w:rPr>
        <w:t xml:space="preserve">      </w:t>
      </w:r>
      <w:r w:rsidRPr="00AE5086">
        <w:rPr>
          <w:sz w:val="24"/>
          <w:szCs w:val="24"/>
        </w:rPr>
        <w:t>Até o dia</w:t>
      </w:r>
      <w:r w:rsidR="00E53A47" w:rsidRPr="00AE5086">
        <w:rPr>
          <w:b/>
          <w:sz w:val="24"/>
          <w:szCs w:val="24"/>
        </w:rPr>
        <w:t xml:space="preserve"> 26/11/2021</w:t>
      </w:r>
      <w:r w:rsidRPr="00AE5086">
        <w:rPr>
          <w:sz w:val="24"/>
          <w:szCs w:val="24"/>
        </w:rPr>
        <w:t xml:space="preserve">, o aluno </w:t>
      </w:r>
      <w:r w:rsidR="00313B83" w:rsidRPr="00AE5086">
        <w:rPr>
          <w:sz w:val="24"/>
          <w:szCs w:val="24"/>
        </w:rPr>
        <w:t xml:space="preserve">matriculado </w:t>
      </w:r>
      <w:r w:rsidRPr="00AE5086">
        <w:rPr>
          <w:sz w:val="24"/>
          <w:szCs w:val="24"/>
        </w:rPr>
        <w:t xml:space="preserve">deverá apresentar um projeto de pesquisa devidamente enquadrado na linha de pesquisa de atuação do(a) orientador(a) junto ao programa, acompanhado de PARECER (disponível no Item </w:t>
      </w:r>
      <w:r w:rsidRPr="00AE5086">
        <w:rPr>
          <w:i/>
          <w:sz w:val="24"/>
          <w:szCs w:val="24"/>
        </w:rPr>
        <w:t>Formulários</w:t>
      </w:r>
      <w:r w:rsidRPr="00AE5086">
        <w:rPr>
          <w:sz w:val="24"/>
          <w:szCs w:val="24"/>
        </w:rPr>
        <w:t xml:space="preserve"> da página do Programa https://www.ppgern.ufscar.br/pt-br/assets/arquivos/formularios/formulario-4-parecer-de-projeto.doc) emitido pelo mesmo. O projeto de pesquisa deverá conter um cronograma de execução, incluindo o mês previsto para a defesa pública, dentro do prazo máximo estabelecido pelo Regimento do Programa, além de apresentar as condições de fomento do projeto para sua realização (ver sugestão de modelo no item </w:t>
      </w:r>
      <w:r w:rsidR="00E53A47" w:rsidRPr="00AE5086">
        <w:rPr>
          <w:sz w:val="24"/>
          <w:szCs w:val="24"/>
        </w:rPr>
        <w:t>8 deste edital</w:t>
      </w:r>
      <w:r w:rsidRPr="00AE5086">
        <w:rPr>
          <w:sz w:val="24"/>
          <w:szCs w:val="24"/>
        </w:rPr>
        <w:t>).</w:t>
      </w:r>
      <w:r w:rsidRPr="00AE5086">
        <w:rPr>
          <w:b/>
          <w:sz w:val="24"/>
          <w:szCs w:val="24"/>
        </w:rPr>
        <w:t xml:space="preserve"> </w:t>
      </w:r>
      <w:r w:rsidRPr="00AE5086">
        <w:rPr>
          <w:sz w:val="24"/>
          <w:szCs w:val="24"/>
        </w:rPr>
        <w:t>A CPG avaliará o projeto e o enquadramento dentro das linhas de pesquisa do(a) orientador(a). Se a CPG determinar, o projeto deverá ser reformulado para que a matrícula não seja cancelada.</w:t>
      </w:r>
    </w:p>
    <w:p w:rsidR="00CA7F4E" w:rsidRDefault="00CA7F4E" w:rsidP="00AE5086">
      <w:pPr>
        <w:spacing w:before="80" w:after="80" w:line="360" w:lineRule="auto"/>
        <w:ind w:left="1080" w:hanging="360"/>
        <w:jc w:val="both"/>
        <w:rPr>
          <w:sz w:val="24"/>
          <w:szCs w:val="24"/>
        </w:rPr>
      </w:pPr>
    </w:p>
    <w:p w:rsidR="00DB67DE" w:rsidRDefault="00DB67DE" w:rsidP="00AE5086">
      <w:pPr>
        <w:spacing w:before="80" w:after="80" w:line="360" w:lineRule="auto"/>
        <w:ind w:left="1080" w:hanging="360"/>
        <w:jc w:val="both"/>
        <w:rPr>
          <w:sz w:val="24"/>
          <w:szCs w:val="24"/>
        </w:rPr>
      </w:pPr>
    </w:p>
    <w:p w:rsidR="00DB67DE" w:rsidRPr="00AE5086" w:rsidRDefault="00DB67DE" w:rsidP="00AE5086">
      <w:pPr>
        <w:spacing w:before="80" w:after="80" w:line="360" w:lineRule="auto"/>
        <w:ind w:left="1080" w:hanging="360"/>
        <w:jc w:val="both"/>
        <w:rPr>
          <w:sz w:val="24"/>
          <w:szCs w:val="24"/>
        </w:rPr>
      </w:pPr>
    </w:p>
    <w:p w:rsidR="00CA7F4E" w:rsidRPr="00AE5086" w:rsidRDefault="00CA7F4E" w:rsidP="00AE5086">
      <w:pPr>
        <w:spacing w:before="80" w:after="80" w:line="360" w:lineRule="auto"/>
        <w:ind w:left="1080" w:hanging="360"/>
        <w:jc w:val="both"/>
        <w:rPr>
          <w:sz w:val="24"/>
          <w:szCs w:val="24"/>
        </w:rPr>
      </w:pPr>
    </w:p>
    <w:p w:rsidR="00D47E90" w:rsidRPr="00AE5086" w:rsidRDefault="00CA7F4E" w:rsidP="00AE5086">
      <w:pPr>
        <w:spacing w:before="240" w:after="240"/>
        <w:ind w:right="-280"/>
        <w:jc w:val="both"/>
        <w:rPr>
          <w:b/>
          <w:sz w:val="24"/>
          <w:szCs w:val="24"/>
        </w:rPr>
      </w:pPr>
      <w:r w:rsidRPr="00AE5086">
        <w:rPr>
          <w:b/>
          <w:sz w:val="24"/>
          <w:szCs w:val="24"/>
        </w:rPr>
        <w:lastRenderedPageBreak/>
        <w:t>8. Instruções para elaboração de Projeto de Pesquisa</w:t>
      </w:r>
      <w:r w:rsidR="00756F7E" w:rsidRPr="00AE5086">
        <w:rPr>
          <w:b/>
          <w:sz w:val="24"/>
          <w:szCs w:val="24"/>
        </w:rPr>
        <w:t xml:space="preserve"> </w:t>
      </w:r>
    </w:p>
    <w:p w:rsidR="00D47E90" w:rsidRPr="00AE5086" w:rsidRDefault="00D47E90" w:rsidP="00AE5086">
      <w:pPr>
        <w:spacing w:before="240" w:after="240"/>
        <w:rPr>
          <w:b/>
          <w:sz w:val="24"/>
          <w:szCs w:val="24"/>
        </w:rPr>
      </w:pPr>
    </w:p>
    <w:p w:rsidR="00D47E90" w:rsidRPr="00AE5086" w:rsidRDefault="00756F7E" w:rsidP="00AE5086">
      <w:pPr>
        <w:spacing w:before="240" w:after="240"/>
        <w:ind w:firstLine="700"/>
        <w:jc w:val="both"/>
        <w:rPr>
          <w:sz w:val="24"/>
          <w:szCs w:val="24"/>
        </w:rPr>
      </w:pPr>
      <w:r w:rsidRPr="00AE5086">
        <w:rPr>
          <w:sz w:val="24"/>
          <w:szCs w:val="24"/>
        </w:rPr>
        <w:t xml:space="preserve">O candidato </w:t>
      </w:r>
      <w:r w:rsidR="002E0891" w:rsidRPr="00AE5086">
        <w:rPr>
          <w:sz w:val="24"/>
          <w:szCs w:val="24"/>
        </w:rPr>
        <w:t xml:space="preserve">aprovado e matriculado </w:t>
      </w:r>
      <w:r w:rsidRPr="00AE5086">
        <w:rPr>
          <w:sz w:val="24"/>
          <w:szCs w:val="24"/>
        </w:rPr>
        <w:t>deverá elaborar proposta de projeto do que pretende desenvolver, na área de ecologia e na linha de pesquisa do(a) orientador(a) pretendido(a).</w:t>
      </w:r>
    </w:p>
    <w:p w:rsidR="00D47E90" w:rsidRPr="00AE5086" w:rsidRDefault="00756F7E" w:rsidP="00AE5086">
      <w:pPr>
        <w:spacing w:before="240" w:after="240"/>
        <w:rPr>
          <w:sz w:val="24"/>
          <w:szCs w:val="24"/>
        </w:rPr>
      </w:pPr>
      <w:r w:rsidRPr="00AE5086">
        <w:rPr>
          <w:b/>
          <w:sz w:val="24"/>
          <w:szCs w:val="24"/>
        </w:rPr>
        <w:t>Roteiro para elaboração da proposta</w:t>
      </w:r>
      <w:r w:rsidRPr="00AE5086">
        <w:rPr>
          <w:sz w:val="24"/>
          <w:szCs w:val="24"/>
        </w:rPr>
        <w:t>:</w:t>
      </w:r>
    </w:p>
    <w:p w:rsidR="00D47E90" w:rsidRPr="00AE5086" w:rsidRDefault="00756F7E" w:rsidP="00AE5086">
      <w:pPr>
        <w:spacing w:before="240" w:after="240"/>
        <w:ind w:firstLine="700"/>
        <w:rPr>
          <w:sz w:val="24"/>
          <w:szCs w:val="24"/>
        </w:rPr>
      </w:pPr>
      <w:r w:rsidRPr="00AE5086">
        <w:rPr>
          <w:sz w:val="24"/>
          <w:szCs w:val="24"/>
        </w:rPr>
        <w:t>- Título</w:t>
      </w:r>
    </w:p>
    <w:p w:rsidR="00D47E90" w:rsidRPr="00AE5086" w:rsidRDefault="00756F7E" w:rsidP="00AE5086">
      <w:pPr>
        <w:spacing w:before="240" w:after="240"/>
        <w:ind w:left="700"/>
        <w:rPr>
          <w:sz w:val="24"/>
          <w:szCs w:val="24"/>
        </w:rPr>
      </w:pPr>
      <w:r w:rsidRPr="00AE5086">
        <w:rPr>
          <w:sz w:val="24"/>
          <w:szCs w:val="24"/>
        </w:rPr>
        <w:t>- Fundamentação teórica</w:t>
      </w:r>
    </w:p>
    <w:p w:rsidR="00D47E90" w:rsidRPr="00AE5086" w:rsidRDefault="00756F7E" w:rsidP="00AE5086">
      <w:pPr>
        <w:spacing w:before="240" w:after="240"/>
        <w:ind w:left="700"/>
        <w:rPr>
          <w:sz w:val="24"/>
          <w:szCs w:val="24"/>
        </w:rPr>
      </w:pPr>
      <w:r w:rsidRPr="00AE5086">
        <w:rPr>
          <w:sz w:val="24"/>
          <w:szCs w:val="24"/>
        </w:rPr>
        <w:t>- Justificativas</w:t>
      </w:r>
    </w:p>
    <w:p w:rsidR="00D47E90" w:rsidRPr="00AE5086" w:rsidRDefault="00756F7E" w:rsidP="00AE5086">
      <w:pPr>
        <w:spacing w:before="240" w:after="240"/>
        <w:ind w:left="700"/>
        <w:rPr>
          <w:sz w:val="24"/>
          <w:szCs w:val="24"/>
        </w:rPr>
      </w:pPr>
      <w:r w:rsidRPr="00AE5086">
        <w:rPr>
          <w:sz w:val="24"/>
          <w:szCs w:val="24"/>
        </w:rPr>
        <w:t>- Hipótese(s)</w:t>
      </w:r>
    </w:p>
    <w:p w:rsidR="00D47E90" w:rsidRPr="00AE5086" w:rsidRDefault="00756F7E" w:rsidP="00AE5086">
      <w:pPr>
        <w:spacing w:before="240" w:after="240"/>
        <w:ind w:left="700"/>
        <w:rPr>
          <w:sz w:val="24"/>
          <w:szCs w:val="24"/>
        </w:rPr>
      </w:pPr>
      <w:r w:rsidRPr="00AE5086">
        <w:rPr>
          <w:sz w:val="24"/>
          <w:szCs w:val="24"/>
        </w:rPr>
        <w:t>- Objetivos gerais e específicos</w:t>
      </w:r>
    </w:p>
    <w:p w:rsidR="00D47E90" w:rsidRPr="00AE5086" w:rsidRDefault="00756F7E" w:rsidP="00AE5086">
      <w:pPr>
        <w:spacing w:before="240" w:after="240"/>
        <w:ind w:left="700"/>
        <w:rPr>
          <w:sz w:val="24"/>
          <w:szCs w:val="24"/>
        </w:rPr>
      </w:pPr>
      <w:r w:rsidRPr="00AE5086">
        <w:rPr>
          <w:sz w:val="24"/>
          <w:szCs w:val="24"/>
        </w:rPr>
        <w:t>- Metodologia detalhada</w:t>
      </w:r>
    </w:p>
    <w:p w:rsidR="00D47E90" w:rsidRPr="00AE5086" w:rsidRDefault="00756F7E" w:rsidP="00AE5086">
      <w:pPr>
        <w:spacing w:before="240" w:after="240"/>
        <w:ind w:left="700"/>
        <w:rPr>
          <w:sz w:val="24"/>
          <w:szCs w:val="24"/>
        </w:rPr>
      </w:pPr>
      <w:r w:rsidRPr="00AE5086">
        <w:rPr>
          <w:sz w:val="24"/>
          <w:szCs w:val="24"/>
        </w:rPr>
        <w:t>- Cronograma de execução</w:t>
      </w:r>
    </w:p>
    <w:p w:rsidR="00D47E90" w:rsidRPr="00AE5086" w:rsidRDefault="00756F7E" w:rsidP="00AE5086">
      <w:pPr>
        <w:spacing w:before="240" w:after="240"/>
        <w:ind w:left="700"/>
        <w:jc w:val="both"/>
        <w:rPr>
          <w:sz w:val="24"/>
          <w:szCs w:val="24"/>
        </w:rPr>
      </w:pPr>
      <w:r w:rsidRPr="00AE5086">
        <w:rPr>
          <w:sz w:val="24"/>
          <w:szCs w:val="24"/>
        </w:rPr>
        <w:t>- Referências</w:t>
      </w:r>
    </w:p>
    <w:p w:rsidR="00D47E90" w:rsidRPr="00AE5086" w:rsidRDefault="00756F7E" w:rsidP="00AE5086">
      <w:pPr>
        <w:spacing w:before="240" w:after="240"/>
        <w:ind w:left="700"/>
        <w:jc w:val="both"/>
        <w:rPr>
          <w:sz w:val="24"/>
          <w:szCs w:val="24"/>
        </w:rPr>
      </w:pPr>
      <w:r w:rsidRPr="00AE5086">
        <w:rPr>
          <w:sz w:val="24"/>
          <w:szCs w:val="24"/>
        </w:rPr>
        <w:t>- Fonte de recurso (financiamento)</w:t>
      </w:r>
    </w:p>
    <w:p w:rsidR="00D47E90" w:rsidRPr="00AE5086" w:rsidRDefault="00756F7E" w:rsidP="00DB67DE">
      <w:pPr>
        <w:spacing w:before="240" w:after="240"/>
        <w:ind w:left="860" w:firstLine="700"/>
        <w:jc w:val="both"/>
        <w:rPr>
          <w:b/>
          <w:sz w:val="24"/>
          <w:szCs w:val="24"/>
        </w:rPr>
      </w:pPr>
      <w:r w:rsidRPr="00AE5086">
        <w:rPr>
          <w:sz w:val="24"/>
          <w:szCs w:val="24"/>
        </w:rPr>
        <w:t xml:space="preserve"> </w:t>
      </w:r>
      <w:r w:rsidRPr="00AE5086">
        <w:rPr>
          <w:b/>
          <w:sz w:val="24"/>
          <w:szCs w:val="24"/>
        </w:rPr>
        <w:t xml:space="preserve"> </w:t>
      </w:r>
    </w:p>
    <w:p w:rsidR="00D47E90" w:rsidRPr="00AE5086" w:rsidRDefault="00756F7E" w:rsidP="00AE5086">
      <w:pPr>
        <w:spacing w:before="240" w:after="240"/>
        <w:jc w:val="both"/>
        <w:rPr>
          <w:b/>
        </w:rPr>
      </w:pPr>
      <w:r w:rsidRPr="00AE5086">
        <w:rPr>
          <w:b/>
          <w:sz w:val="24"/>
          <w:szCs w:val="24"/>
        </w:rPr>
        <w:t xml:space="preserve">9 Endereço para correspondência: usar e-mail </w:t>
      </w:r>
      <w:r w:rsidRPr="00AE5086">
        <w:rPr>
          <w:b/>
        </w:rPr>
        <w:t>ppgern@ufscar.br</w:t>
      </w:r>
    </w:p>
    <w:p w:rsidR="00D47E90" w:rsidRPr="00AE5086" w:rsidRDefault="00756F7E" w:rsidP="00AE5086">
      <w:pPr>
        <w:spacing w:before="240" w:after="240"/>
        <w:ind w:firstLine="640"/>
        <w:jc w:val="both"/>
        <w:rPr>
          <w:sz w:val="24"/>
          <w:szCs w:val="24"/>
        </w:rPr>
      </w:pPr>
      <w:r w:rsidRPr="00AE5086">
        <w:rPr>
          <w:sz w:val="24"/>
          <w:szCs w:val="24"/>
        </w:rPr>
        <w:t xml:space="preserve"> </w:t>
      </w:r>
    </w:p>
    <w:p w:rsidR="00D47E90" w:rsidRPr="00AE5086" w:rsidRDefault="00756F7E" w:rsidP="00AE5086">
      <w:pPr>
        <w:spacing w:before="240" w:after="240"/>
        <w:jc w:val="center"/>
        <w:rPr>
          <w:rFonts w:ascii="Times New Roman" w:eastAsia="Times New Roman" w:hAnsi="Times New Roman" w:cs="Times New Roman"/>
          <w:b/>
          <w:sz w:val="24"/>
          <w:szCs w:val="24"/>
        </w:rPr>
      </w:pPr>
      <w:r w:rsidRPr="00AE5086">
        <w:rPr>
          <w:rFonts w:ascii="Times New Roman" w:eastAsia="Times New Roman" w:hAnsi="Times New Roman" w:cs="Times New Roman"/>
          <w:b/>
          <w:sz w:val="24"/>
          <w:szCs w:val="24"/>
        </w:rPr>
        <w:t>UNIVERSIDADE FEDERAL DE SÃO CARLOS</w:t>
      </w:r>
    </w:p>
    <w:p w:rsidR="00D47E90" w:rsidRPr="00AE5086" w:rsidRDefault="00756F7E" w:rsidP="00AE5086">
      <w:pPr>
        <w:spacing w:before="240" w:after="240"/>
        <w:ind w:left="800" w:hanging="400"/>
        <w:jc w:val="center"/>
        <w:rPr>
          <w:rFonts w:ascii="Times New Roman" w:eastAsia="Times New Roman" w:hAnsi="Times New Roman" w:cs="Times New Roman"/>
          <w:b/>
        </w:rPr>
      </w:pPr>
      <w:r w:rsidRPr="00AE5086">
        <w:rPr>
          <w:rFonts w:ascii="Times New Roman" w:eastAsia="Times New Roman" w:hAnsi="Times New Roman" w:cs="Times New Roman"/>
          <w:b/>
        </w:rPr>
        <w:t>Centro de Ciências Biológicas e da Saúde</w:t>
      </w:r>
    </w:p>
    <w:p w:rsidR="00D47E90" w:rsidRPr="00AE5086" w:rsidRDefault="00756F7E" w:rsidP="00AE5086">
      <w:pPr>
        <w:spacing w:before="240" w:after="240"/>
        <w:ind w:left="800" w:hanging="400"/>
        <w:jc w:val="center"/>
        <w:rPr>
          <w:rFonts w:ascii="Times New Roman" w:eastAsia="Times New Roman" w:hAnsi="Times New Roman" w:cs="Times New Roman"/>
          <w:b/>
          <w:i/>
        </w:rPr>
      </w:pPr>
      <w:r w:rsidRPr="00AE5086">
        <w:rPr>
          <w:rFonts w:ascii="Times New Roman" w:eastAsia="Times New Roman" w:hAnsi="Times New Roman" w:cs="Times New Roman"/>
          <w:b/>
          <w:i/>
        </w:rPr>
        <w:t>Programa de Pós-Graduação em Ecologia e Recursos Naturais</w:t>
      </w:r>
    </w:p>
    <w:p w:rsidR="00D47E90" w:rsidRPr="00AE5086" w:rsidRDefault="00756F7E" w:rsidP="00AE5086">
      <w:pPr>
        <w:spacing w:before="240" w:after="240"/>
        <w:ind w:left="800" w:hanging="400"/>
        <w:jc w:val="center"/>
        <w:rPr>
          <w:rFonts w:ascii="Times New Roman" w:eastAsia="Times New Roman" w:hAnsi="Times New Roman" w:cs="Times New Roman"/>
          <w:b/>
          <w:i/>
        </w:rPr>
      </w:pPr>
      <w:r w:rsidRPr="00AE5086">
        <w:rPr>
          <w:rFonts w:ascii="Times New Roman" w:eastAsia="Times New Roman" w:hAnsi="Times New Roman" w:cs="Times New Roman"/>
          <w:b/>
          <w:i/>
        </w:rPr>
        <w:t>Via Washington Luiz, Km 235 – Jd. Guananabara  - Caixa Postal 676</w:t>
      </w:r>
    </w:p>
    <w:p w:rsidR="00D47E90" w:rsidRPr="00AE5086" w:rsidRDefault="00756F7E" w:rsidP="00AE5086">
      <w:pPr>
        <w:spacing w:before="240" w:after="240"/>
        <w:ind w:left="800" w:hanging="400"/>
        <w:jc w:val="center"/>
        <w:rPr>
          <w:rFonts w:ascii="Times New Roman" w:eastAsia="Times New Roman" w:hAnsi="Times New Roman" w:cs="Times New Roman"/>
          <w:b/>
          <w:i/>
        </w:rPr>
      </w:pPr>
      <w:r w:rsidRPr="00AE5086">
        <w:rPr>
          <w:rFonts w:ascii="Times New Roman" w:eastAsia="Times New Roman" w:hAnsi="Times New Roman" w:cs="Times New Roman"/>
          <w:b/>
          <w:i/>
        </w:rPr>
        <w:t xml:space="preserve"> CEP 13565-905 São Carlos-SP</w:t>
      </w:r>
    </w:p>
    <w:p w:rsidR="00D47E90" w:rsidRPr="00AE5086" w:rsidRDefault="00756F7E" w:rsidP="00AE5086">
      <w:pPr>
        <w:spacing w:before="240" w:after="240"/>
        <w:ind w:left="800" w:hanging="400"/>
        <w:jc w:val="center"/>
        <w:rPr>
          <w:rFonts w:ascii="Times New Roman" w:eastAsia="Times New Roman" w:hAnsi="Times New Roman" w:cs="Times New Roman"/>
          <w:b/>
          <w:i/>
        </w:rPr>
      </w:pPr>
      <w:r w:rsidRPr="00AE5086">
        <w:rPr>
          <w:rFonts w:ascii="Times New Roman" w:eastAsia="Times New Roman" w:hAnsi="Times New Roman" w:cs="Times New Roman"/>
          <w:b/>
          <w:i/>
        </w:rPr>
        <w:t>Fone (16) 3351-8305 - FAX (16) 3351-8305</w:t>
      </w:r>
    </w:p>
    <w:p w:rsidR="00D47E90" w:rsidRPr="00AE5086" w:rsidRDefault="00756F7E" w:rsidP="00AE5086">
      <w:pPr>
        <w:spacing w:before="240" w:after="240"/>
        <w:ind w:left="800" w:hanging="400"/>
        <w:jc w:val="center"/>
        <w:rPr>
          <w:rFonts w:ascii="Times New Roman" w:eastAsia="Times New Roman" w:hAnsi="Times New Roman" w:cs="Times New Roman"/>
          <w:b/>
          <w:i/>
        </w:rPr>
      </w:pPr>
      <w:r w:rsidRPr="00AE5086">
        <w:rPr>
          <w:rFonts w:ascii="Times New Roman" w:eastAsia="Times New Roman" w:hAnsi="Times New Roman" w:cs="Times New Roman"/>
          <w:b/>
          <w:i/>
        </w:rPr>
        <w:t>E-mail - ppgern@ufscar.br</w:t>
      </w:r>
    </w:p>
    <w:p w:rsidR="00D47E90" w:rsidRPr="00AE5086" w:rsidRDefault="005A6EDC" w:rsidP="00AE5086">
      <w:pPr>
        <w:spacing w:before="240" w:after="240"/>
        <w:ind w:left="800" w:hanging="400"/>
        <w:jc w:val="center"/>
        <w:rPr>
          <w:color w:val="1155CC"/>
          <w:sz w:val="28"/>
          <w:szCs w:val="28"/>
          <w:u w:val="single"/>
        </w:rPr>
      </w:pPr>
      <w:hyperlink r:id="rId9">
        <w:r w:rsidR="00756F7E" w:rsidRPr="00AE5086">
          <w:rPr>
            <w:color w:val="1155CC"/>
            <w:sz w:val="28"/>
            <w:szCs w:val="28"/>
            <w:u w:val="single"/>
          </w:rPr>
          <w:t>http://www.ppgern.ufscar.br</w:t>
        </w:r>
      </w:hyperlink>
    </w:p>
    <w:p w:rsidR="00D47E90" w:rsidRPr="00AE5086" w:rsidRDefault="003F2A43" w:rsidP="00DB67DE">
      <w:pPr>
        <w:rPr>
          <w:b/>
          <w:sz w:val="36"/>
          <w:szCs w:val="36"/>
          <w:u w:val="single"/>
        </w:rPr>
      </w:pPr>
      <w:r w:rsidRPr="00AE5086">
        <w:rPr>
          <w:b/>
          <w:sz w:val="24"/>
          <w:szCs w:val="24"/>
        </w:rPr>
        <w:br w:type="page"/>
      </w:r>
      <w:r w:rsidR="00756F7E" w:rsidRPr="00AE5086">
        <w:rPr>
          <w:b/>
          <w:sz w:val="36"/>
          <w:szCs w:val="36"/>
          <w:u w:val="single"/>
        </w:rPr>
        <w:lastRenderedPageBreak/>
        <w:t>ANEXO 1</w:t>
      </w:r>
    </w:p>
    <w:p w:rsidR="00D47E90" w:rsidRPr="00AE5086" w:rsidRDefault="00756F7E" w:rsidP="00AE5086">
      <w:pPr>
        <w:jc w:val="center"/>
      </w:pPr>
      <w:r w:rsidRPr="00AE5086">
        <w:t xml:space="preserve"> </w:t>
      </w:r>
    </w:p>
    <w:p w:rsidR="00D47E90" w:rsidRPr="00AE5086" w:rsidRDefault="00756F7E" w:rsidP="00AE5086">
      <w:pPr>
        <w:jc w:val="center"/>
        <w:rPr>
          <w:rFonts w:ascii="Times New Roman" w:eastAsia="Times New Roman" w:hAnsi="Times New Roman" w:cs="Times New Roman"/>
          <w:b/>
          <w:sz w:val="24"/>
          <w:szCs w:val="24"/>
          <w:shd w:val="clear" w:color="auto" w:fill="FFD966"/>
        </w:rPr>
      </w:pPr>
      <w:r w:rsidRPr="00AE5086">
        <w:rPr>
          <w:rFonts w:ascii="Times New Roman" w:eastAsia="Times New Roman" w:hAnsi="Times New Roman" w:cs="Times New Roman"/>
          <w:b/>
          <w:sz w:val="24"/>
          <w:szCs w:val="24"/>
        </w:rPr>
        <w:t>Ficha de Inscrição para o MESTRADO –</w:t>
      </w:r>
      <w:r w:rsidR="00E53A47" w:rsidRPr="00AE5086">
        <w:rPr>
          <w:rFonts w:ascii="Times New Roman" w:eastAsia="Times New Roman" w:hAnsi="Times New Roman" w:cs="Times New Roman"/>
          <w:b/>
          <w:sz w:val="24"/>
          <w:szCs w:val="24"/>
        </w:rPr>
        <w:t xml:space="preserve"> Edital de Seleção Mestrado 2021-1</w:t>
      </w:r>
    </w:p>
    <w:p w:rsidR="00D47E90" w:rsidRPr="00AE5086" w:rsidRDefault="00756F7E" w:rsidP="00AE5086">
      <w:pPr>
        <w:jc w:val="center"/>
      </w:pPr>
      <w:r w:rsidRPr="00AE5086">
        <w:rPr>
          <w:rFonts w:ascii="Times New Roman" w:eastAsia="Times New Roman" w:hAnsi="Times New Roman" w:cs="Times New Roman"/>
          <w:b/>
          <w:sz w:val="24"/>
          <w:szCs w:val="24"/>
        </w:rPr>
        <w:t xml:space="preserve"> </w:t>
      </w:r>
      <w:r w:rsidRPr="00AE5086">
        <w:t xml:space="preserve"> </w:t>
      </w:r>
    </w:p>
    <w:tbl>
      <w:tblPr>
        <w:tblStyle w:val="a1"/>
        <w:tblW w:w="8865" w:type="dxa"/>
        <w:tblInd w:w="0" w:type="dxa"/>
        <w:tblBorders>
          <w:top w:val="nil"/>
          <w:left w:val="nil"/>
          <w:bottom w:val="nil"/>
          <w:right w:val="nil"/>
          <w:insideH w:val="nil"/>
          <w:insideV w:val="nil"/>
        </w:tblBorders>
        <w:tblLayout w:type="fixed"/>
        <w:tblLook w:val="0600"/>
      </w:tblPr>
      <w:tblGrid>
        <w:gridCol w:w="915"/>
        <w:gridCol w:w="7950"/>
      </w:tblGrid>
      <w:tr w:rsidR="00D47E90" w:rsidRPr="00AE5086">
        <w:trPr>
          <w:trHeight w:val="48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Nome:</w:t>
            </w:r>
          </w:p>
        </w:tc>
        <w:tc>
          <w:tcPr>
            <w:tcW w:w="795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2"/>
        <w:tblW w:w="8865" w:type="dxa"/>
        <w:tblInd w:w="0" w:type="dxa"/>
        <w:tblBorders>
          <w:top w:val="nil"/>
          <w:left w:val="nil"/>
          <w:bottom w:val="nil"/>
          <w:right w:val="nil"/>
          <w:insideH w:val="nil"/>
          <w:insideV w:val="nil"/>
        </w:tblBorders>
        <w:tblLayout w:type="fixed"/>
        <w:tblLook w:val="0600"/>
      </w:tblPr>
      <w:tblGrid>
        <w:gridCol w:w="1530"/>
        <w:gridCol w:w="480"/>
        <w:gridCol w:w="270"/>
        <w:gridCol w:w="480"/>
        <w:gridCol w:w="285"/>
        <w:gridCol w:w="690"/>
        <w:gridCol w:w="720"/>
        <w:gridCol w:w="4410"/>
      </w:tblGrid>
      <w:tr w:rsidR="00D47E90" w:rsidRPr="00AE5086">
        <w:trPr>
          <w:trHeight w:val="740"/>
        </w:trPr>
        <w:tc>
          <w:tcPr>
            <w:tcW w:w="153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Nascido(a) em</w:t>
            </w:r>
          </w:p>
        </w:tc>
        <w:tc>
          <w:tcPr>
            <w:tcW w:w="48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27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48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28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69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72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em</w:t>
            </w:r>
          </w:p>
        </w:tc>
        <w:tc>
          <w:tcPr>
            <w:tcW w:w="441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3"/>
        <w:tblW w:w="8865" w:type="dxa"/>
        <w:tblInd w:w="0" w:type="dxa"/>
        <w:tblBorders>
          <w:top w:val="nil"/>
          <w:left w:val="nil"/>
          <w:bottom w:val="nil"/>
          <w:right w:val="nil"/>
          <w:insideH w:val="nil"/>
          <w:insideV w:val="nil"/>
        </w:tblBorders>
        <w:tblLayout w:type="fixed"/>
        <w:tblLook w:val="0600"/>
      </w:tblPr>
      <w:tblGrid>
        <w:gridCol w:w="1290"/>
        <w:gridCol w:w="7575"/>
      </w:tblGrid>
      <w:tr w:rsidR="00D47E90" w:rsidRPr="00AE5086">
        <w:trPr>
          <w:trHeight w:val="740"/>
        </w:trPr>
        <w:tc>
          <w:tcPr>
            <w:tcW w:w="12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Filho(a) de:</w:t>
            </w:r>
          </w:p>
        </w:tc>
        <w:tc>
          <w:tcPr>
            <w:tcW w:w="757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4"/>
        <w:tblW w:w="8865" w:type="dxa"/>
        <w:tblInd w:w="0" w:type="dxa"/>
        <w:tblBorders>
          <w:top w:val="nil"/>
          <w:left w:val="nil"/>
          <w:bottom w:val="nil"/>
          <w:right w:val="nil"/>
          <w:insideH w:val="nil"/>
          <w:insideV w:val="nil"/>
        </w:tblBorders>
        <w:tblLayout w:type="fixed"/>
        <w:tblLook w:val="0600"/>
      </w:tblPr>
      <w:tblGrid>
        <w:gridCol w:w="390"/>
        <w:gridCol w:w="8475"/>
      </w:tblGrid>
      <w:tr w:rsidR="00D47E90" w:rsidRPr="00AE5086">
        <w:trPr>
          <w:trHeight w:val="485"/>
        </w:trPr>
        <w:tc>
          <w:tcPr>
            <w:tcW w:w="3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e</w:t>
            </w:r>
          </w:p>
        </w:tc>
        <w:tc>
          <w:tcPr>
            <w:tcW w:w="847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5"/>
        <w:tblW w:w="8865" w:type="dxa"/>
        <w:tblInd w:w="0" w:type="dxa"/>
        <w:tblBorders>
          <w:top w:val="nil"/>
          <w:left w:val="nil"/>
          <w:bottom w:val="nil"/>
          <w:right w:val="nil"/>
          <w:insideH w:val="nil"/>
          <w:insideV w:val="nil"/>
        </w:tblBorders>
        <w:tblLayout w:type="fixed"/>
        <w:tblLook w:val="0600"/>
      </w:tblPr>
      <w:tblGrid>
        <w:gridCol w:w="1890"/>
        <w:gridCol w:w="6975"/>
      </w:tblGrid>
      <w:tr w:rsidR="00D47E90" w:rsidRPr="00AE5086">
        <w:trPr>
          <w:trHeight w:val="740"/>
        </w:trPr>
        <w:tc>
          <w:tcPr>
            <w:tcW w:w="18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Residente à Rua:</w:t>
            </w:r>
          </w:p>
        </w:tc>
        <w:tc>
          <w:tcPr>
            <w:tcW w:w="697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6"/>
        <w:tblW w:w="8865" w:type="dxa"/>
        <w:tblInd w:w="0" w:type="dxa"/>
        <w:tblBorders>
          <w:top w:val="nil"/>
          <w:left w:val="nil"/>
          <w:bottom w:val="nil"/>
          <w:right w:val="nil"/>
          <w:insideH w:val="nil"/>
          <w:insideV w:val="nil"/>
        </w:tblBorders>
        <w:tblLayout w:type="fixed"/>
        <w:tblLook w:val="0600"/>
      </w:tblPr>
      <w:tblGrid>
        <w:gridCol w:w="540"/>
        <w:gridCol w:w="975"/>
        <w:gridCol w:w="975"/>
        <w:gridCol w:w="3090"/>
        <w:gridCol w:w="990"/>
        <w:gridCol w:w="2295"/>
      </w:tblGrid>
      <w:tr w:rsidR="00D47E90" w:rsidRPr="00AE5086">
        <w:trPr>
          <w:trHeight w:val="530"/>
        </w:trPr>
        <w:tc>
          <w:tcPr>
            <w:tcW w:w="54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w:t>
            </w:r>
            <w:r w:rsidRPr="00AE5086">
              <w:rPr>
                <w:u w:val="single"/>
                <w:vertAlign w:val="superscript"/>
              </w:rPr>
              <w:t>o</w:t>
            </w:r>
            <w:r w:rsidRPr="00AE5086">
              <w:t>:</w:t>
            </w:r>
          </w:p>
        </w:tc>
        <w:tc>
          <w:tcPr>
            <w:tcW w:w="97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97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Cidade:</w:t>
            </w:r>
          </w:p>
        </w:tc>
        <w:tc>
          <w:tcPr>
            <w:tcW w:w="309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9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Estado:</w:t>
            </w:r>
          </w:p>
        </w:tc>
        <w:tc>
          <w:tcPr>
            <w:tcW w:w="229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7"/>
        <w:tblW w:w="8865" w:type="dxa"/>
        <w:tblInd w:w="0" w:type="dxa"/>
        <w:tblBorders>
          <w:top w:val="nil"/>
          <w:left w:val="nil"/>
          <w:bottom w:val="nil"/>
          <w:right w:val="nil"/>
          <w:insideH w:val="nil"/>
          <w:insideV w:val="nil"/>
        </w:tblBorders>
        <w:tblLayout w:type="fixed"/>
        <w:tblLook w:val="0600"/>
      </w:tblPr>
      <w:tblGrid>
        <w:gridCol w:w="765"/>
        <w:gridCol w:w="1905"/>
        <w:gridCol w:w="690"/>
        <w:gridCol w:w="2505"/>
        <w:gridCol w:w="720"/>
        <w:gridCol w:w="2280"/>
      </w:tblGrid>
      <w:tr w:rsidR="00D47E90" w:rsidRPr="00AE5086">
        <w:trPr>
          <w:trHeight w:val="485"/>
        </w:trPr>
        <w:tc>
          <w:tcPr>
            <w:tcW w:w="76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CEP:</w:t>
            </w:r>
          </w:p>
        </w:tc>
        <w:tc>
          <w:tcPr>
            <w:tcW w:w="190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6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Tel.:</w:t>
            </w:r>
          </w:p>
        </w:tc>
        <w:tc>
          <w:tcPr>
            <w:tcW w:w="250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72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Fax:</w:t>
            </w:r>
          </w:p>
        </w:tc>
        <w:tc>
          <w:tcPr>
            <w:tcW w:w="228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8"/>
        <w:tblW w:w="8865" w:type="dxa"/>
        <w:tblInd w:w="0" w:type="dxa"/>
        <w:tblBorders>
          <w:top w:val="nil"/>
          <w:left w:val="nil"/>
          <w:bottom w:val="nil"/>
          <w:right w:val="nil"/>
          <w:insideH w:val="nil"/>
          <w:insideV w:val="nil"/>
        </w:tblBorders>
        <w:tblLayout w:type="fixed"/>
        <w:tblLook w:val="0600"/>
      </w:tblPr>
      <w:tblGrid>
        <w:gridCol w:w="1050"/>
        <w:gridCol w:w="7815"/>
      </w:tblGrid>
      <w:tr w:rsidR="00D47E90" w:rsidRPr="00AE5086">
        <w:trPr>
          <w:trHeight w:val="485"/>
        </w:trPr>
        <w:tc>
          <w:tcPr>
            <w:tcW w:w="10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E-mail:</w:t>
            </w:r>
          </w:p>
        </w:tc>
        <w:tc>
          <w:tcPr>
            <w:tcW w:w="781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9"/>
        <w:tblW w:w="8865" w:type="dxa"/>
        <w:tblInd w:w="0" w:type="dxa"/>
        <w:tblBorders>
          <w:top w:val="nil"/>
          <w:left w:val="nil"/>
          <w:bottom w:val="nil"/>
          <w:right w:val="nil"/>
          <w:insideH w:val="nil"/>
          <w:insideV w:val="nil"/>
        </w:tblBorders>
        <w:tblLayout w:type="fixed"/>
        <w:tblLook w:val="0600"/>
      </w:tblPr>
      <w:tblGrid>
        <w:gridCol w:w="1500"/>
        <w:gridCol w:w="2850"/>
        <w:gridCol w:w="690"/>
        <w:gridCol w:w="3825"/>
      </w:tblGrid>
      <w:tr w:rsidR="00D47E90" w:rsidRPr="00AE5086">
        <w:trPr>
          <w:trHeight w:val="740"/>
        </w:trPr>
        <w:tc>
          <w:tcPr>
            <w:tcW w:w="150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Graduado em</w:t>
            </w:r>
          </w:p>
        </w:tc>
        <w:tc>
          <w:tcPr>
            <w:tcW w:w="285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6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pela</w:t>
            </w:r>
          </w:p>
        </w:tc>
        <w:tc>
          <w:tcPr>
            <w:tcW w:w="382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a"/>
        <w:tblW w:w="2250" w:type="dxa"/>
        <w:tblInd w:w="0" w:type="dxa"/>
        <w:tblBorders>
          <w:top w:val="nil"/>
          <w:left w:val="nil"/>
          <w:bottom w:val="nil"/>
          <w:right w:val="nil"/>
          <w:insideH w:val="nil"/>
          <w:insideV w:val="nil"/>
        </w:tblBorders>
        <w:tblLayout w:type="fixed"/>
        <w:tblLook w:val="0600"/>
      </w:tblPr>
      <w:tblGrid>
        <w:gridCol w:w="525"/>
        <w:gridCol w:w="345"/>
        <w:gridCol w:w="240"/>
        <w:gridCol w:w="360"/>
        <w:gridCol w:w="240"/>
        <w:gridCol w:w="540"/>
      </w:tblGrid>
      <w:tr w:rsidR="00D47E90" w:rsidRPr="00AE5086">
        <w:trPr>
          <w:trHeight w:val="485"/>
        </w:trPr>
        <w:tc>
          <w:tcPr>
            <w:tcW w:w="52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em</w:t>
            </w:r>
          </w:p>
        </w:tc>
        <w:tc>
          <w:tcPr>
            <w:tcW w:w="34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24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36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24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54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p w:rsidR="004513DA" w:rsidRPr="00AE5086" w:rsidRDefault="004513DA" w:rsidP="00AE5086">
      <w:pPr>
        <w:jc w:val="both"/>
        <w:rPr>
          <w:sz w:val="16"/>
          <w:szCs w:val="16"/>
        </w:rPr>
      </w:pPr>
    </w:p>
    <w:p w:rsidR="004513DA" w:rsidRPr="00AE5086" w:rsidRDefault="004513DA" w:rsidP="00AE5086">
      <w:pPr>
        <w:jc w:val="both"/>
        <w:rPr>
          <w:sz w:val="16"/>
          <w:szCs w:val="16"/>
        </w:rPr>
      </w:pPr>
    </w:p>
    <w:tbl>
      <w:tblPr>
        <w:tblStyle w:val="ab"/>
        <w:tblW w:w="8910" w:type="dxa"/>
        <w:tblInd w:w="0" w:type="dxa"/>
        <w:tblBorders>
          <w:top w:val="nil"/>
          <w:left w:val="nil"/>
          <w:bottom w:val="nil"/>
          <w:right w:val="nil"/>
          <w:insideH w:val="nil"/>
          <w:insideV w:val="nil"/>
        </w:tblBorders>
        <w:tblLayout w:type="fixed"/>
        <w:tblLook w:val="0600"/>
      </w:tblPr>
      <w:tblGrid>
        <w:gridCol w:w="8910"/>
      </w:tblGrid>
      <w:tr w:rsidR="00D47E90" w:rsidRPr="00AE5086">
        <w:trPr>
          <w:trHeight w:val="1445"/>
        </w:trPr>
        <w:tc>
          <w:tcPr>
            <w:tcW w:w="8910" w:type="dxa"/>
            <w:tcBorders>
              <w:top w:val="single" w:sz="8" w:space="0" w:color="808080"/>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D47E90" w:rsidRPr="00AE5086" w:rsidRDefault="00756F7E" w:rsidP="00AE5086">
            <w:pPr>
              <w:jc w:val="both"/>
            </w:pPr>
            <w:r w:rsidRPr="00AE5086">
              <w:t xml:space="preserve">anexando a este  requerimento  os  documentos  exigidos, vem solicitar sua inscrição  no Curso de  Mestrado do Programa de Pós-Graduação em Ecologia e Recursos, na LINHA DE PESQUISA      </w:t>
            </w:r>
          </w:p>
          <w:p w:rsidR="00D47E90" w:rsidRPr="00AE5086" w:rsidRDefault="00756F7E" w:rsidP="00AE5086">
            <w:pPr>
              <w:jc w:val="both"/>
              <w:rPr>
                <w:sz w:val="16"/>
                <w:szCs w:val="16"/>
              </w:rPr>
            </w:pPr>
            <w:r w:rsidRPr="00AE5086">
              <w:rPr>
                <w:sz w:val="16"/>
                <w:szCs w:val="16"/>
              </w:rPr>
              <w:t xml:space="preserve"> </w:t>
            </w:r>
          </w:p>
        </w:tc>
      </w:tr>
    </w:tbl>
    <w:p w:rsidR="00D47E90" w:rsidRPr="00AE5086" w:rsidRDefault="00756F7E" w:rsidP="00AE5086">
      <w:pPr>
        <w:jc w:val="both"/>
        <w:rPr>
          <w:sz w:val="16"/>
          <w:szCs w:val="16"/>
        </w:rPr>
      </w:pPr>
      <w:r w:rsidRPr="00AE5086">
        <w:rPr>
          <w:sz w:val="16"/>
          <w:szCs w:val="16"/>
        </w:rPr>
        <w:t xml:space="preserve"> </w:t>
      </w:r>
    </w:p>
    <w:p w:rsidR="00D47E90" w:rsidRPr="00AE5086" w:rsidRDefault="00756F7E" w:rsidP="00AE5086">
      <w:r w:rsidRPr="00AE5086">
        <w:lastRenderedPageBreak/>
        <w:t xml:space="preserve"> </w:t>
      </w:r>
    </w:p>
    <w:p w:rsidR="00D47E90" w:rsidRPr="00AE5086" w:rsidRDefault="00756F7E" w:rsidP="00AE5086">
      <w:pPr>
        <w:ind w:left="5520"/>
      </w:pPr>
      <w:r w:rsidRPr="00AE5086">
        <w:t>Nestes termos,</w:t>
      </w:r>
    </w:p>
    <w:p w:rsidR="00D47E90" w:rsidRPr="00AE5086" w:rsidRDefault="00756F7E" w:rsidP="00AE5086">
      <w:pPr>
        <w:ind w:left="5520"/>
      </w:pPr>
      <w:r w:rsidRPr="00AE5086">
        <w:t>pede deferimento.</w:t>
      </w:r>
    </w:p>
    <w:p w:rsidR="00D47E90" w:rsidRPr="00AE5086" w:rsidRDefault="00756F7E" w:rsidP="00AE5086">
      <w:r w:rsidRPr="00AE5086">
        <w:t xml:space="preserve"> </w:t>
      </w:r>
    </w:p>
    <w:p w:rsidR="00D47E90" w:rsidRPr="00AE5086" w:rsidRDefault="00756F7E" w:rsidP="00AE5086">
      <w:pPr>
        <w:jc w:val="right"/>
      </w:pPr>
      <w:r w:rsidRPr="00AE5086">
        <w:t xml:space="preserve">São Carlos, </w:t>
      </w:r>
      <w:r w:rsidRPr="00AE5086">
        <w:rPr>
          <w:u w:val="single"/>
        </w:rPr>
        <w:t xml:space="preserve">  </w:t>
      </w:r>
      <w:r w:rsidRPr="00AE5086">
        <w:t xml:space="preserve"> / </w:t>
      </w:r>
      <w:r w:rsidRPr="00AE5086">
        <w:rPr>
          <w:u w:val="single"/>
        </w:rPr>
        <w:t xml:space="preserve">     </w:t>
      </w:r>
      <w:r w:rsidRPr="00AE5086">
        <w:t xml:space="preserve"> /     .</w:t>
      </w:r>
    </w:p>
    <w:p w:rsidR="00D47E90" w:rsidRPr="00AE5086" w:rsidRDefault="00756F7E" w:rsidP="00AE5086">
      <w:pPr>
        <w:jc w:val="right"/>
      </w:pPr>
      <w:r w:rsidRPr="00AE5086">
        <w:t xml:space="preserve"> </w:t>
      </w:r>
    </w:p>
    <w:p w:rsidR="00D47E90" w:rsidRPr="00AE5086" w:rsidRDefault="00756F7E" w:rsidP="00AE5086">
      <w:pPr>
        <w:jc w:val="both"/>
      </w:pPr>
      <w:r w:rsidRPr="00AE5086">
        <w:t>_______________________________</w:t>
      </w:r>
    </w:p>
    <w:tbl>
      <w:tblPr>
        <w:tblStyle w:val="ac"/>
        <w:tblW w:w="8865" w:type="dxa"/>
        <w:tblInd w:w="0" w:type="dxa"/>
        <w:tblBorders>
          <w:top w:val="nil"/>
          <w:left w:val="nil"/>
          <w:bottom w:val="nil"/>
          <w:right w:val="nil"/>
          <w:insideH w:val="nil"/>
          <w:insideV w:val="nil"/>
        </w:tblBorders>
        <w:tblLayout w:type="fixed"/>
        <w:tblLook w:val="0600"/>
      </w:tblPr>
      <w:tblGrid>
        <w:gridCol w:w="8865"/>
      </w:tblGrid>
      <w:tr w:rsidR="00D47E90" w:rsidRPr="00AE5086">
        <w:trPr>
          <w:trHeight w:val="665"/>
        </w:trPr>
        <w:tc>
          <w:tcPr>
            <w:tcW w:w="886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rPr>
                <w:b/>
              </w:rPr>
            </w:pPr>
            <w:r w:rsidRPr="00AE5086">
              <w:rPr>
                <w:b/>
              </w:rPr>
              <w:t>ASSINATURA DO(A) CANDIDATO(A)</w:t>
            </w:r>
          </w:p>
        </w:tc>
      </w:tr>
    </w:tbl>
    <w:p w:rsidR="00D47E90" w:rsidRPr="00AE5086" w:rsidRDefault="00756F7E" w:rsidP="00AE5086">
      <w:pPr>
        <w:jc w:val="both"/>
      </w:pPr>
      <w:r w:rsidRPr="00AE5086">
        <w:t xml:space="preserve"> </w:t>
      </w:r>
    </w:p>
    <w:tbl>
      <w:tblPr>
        <w:tblStyle w:val="ad"/>
        <w:tblW w:w="8865" w:type="dxa"/>
        <w:tblInd w:w="0" w:type="dxa"/>
        <w:tblBorders>
          <w:top w:val="nil"/>
          <w:left w:val="nil"/>
          <w:bottom w:val="nil"/>
          <w:right w:val="nil"/>
          <w:insideH w:val="nil"/>
          <w:insideV w:val="nil"/>
        </w:tblBorders>
        <w:tblLayout w:type="fixed"/>
        <w:tblLook w:val="0600"/>
      </w:tblPr>
      <w:tblGrid>
        <w:gridCol w:w="2850"/>
        <w:gridCol w:w="6015"/>
      </w:tblGrid>
      <w:tr w:rsidR="00D47E90" w:rsidRPr="00AE5086">
        <w:trPr>
          <w:trHeight w:val="995"/>
        </w:trPr>
        <w:tc>
          <w:tcPr>
            <w:tcW w:w="28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Nome Legível do Orientador  Pretendido:</w:t>
            </w:r>
          </w:p>
        </w:tc>
        <w:tc>
          <w:tcPr>
            <w:tcW w:w="601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rPr>
          <w:b/>
        </w:rPr>
      </w:pPr>
      <w:r w:rsidRPr="00AE5086">
        <w:rPr>
          <w:b/>
          <w:u w:val="single"/>
        </w:rPr>
        <w:t>SOBRE</w:t>
      </w:r>
      <w:r w:rsidRPr="00AE5086">
        <w:rPr>
          <w:b/>
        </w:rPr>
        <w:t xml:space="preserve"> </w:t>
      </w:r>
      <w:r w:rsidRPr="00AE5086">
        <w:rPr>
          <w:b/>
          <w:u w:val="single"/>
        </w:rPr>
        <w:t>O</w:t>
      </w:r>
      <w:r w:rsidRPr="00AE5086">
        <w:rPr>
          <w:b/>
        </w:rPr>
        <w:t xml:space="preserve"> </w:t>
      </w:r>
      <w:r w:rsidRPr="00AE5086">
        <w:rPr>
          <w:b/>
          <w:u w:val="single"/>
        </w:rPr>
        <w:t>CANDIDATO</w:t>
      </w:r>
      <w:r w:rsidRPr="00AE5086">
        <w:rPr>
          <w:b/>
        </w:rPr>
        <w:t xml:space="preserve"> (</w:t>
      </w:r>
      <w:r w:rsidRPr="00AE5086">
        <w:rPr>
          <w:b/>
          <w:u w:val="single"/>
        </w:rPr>
        <w:t>Informações</w:t>
      </w:r>
      <w:r w:rsidRPr="00AE5086">
        <w:rPr>
          <w:b/>
        </w:rPr>
        <w:t xml:space="preserve"> </w:t>
      </w:r>
      <w:r w:rsidRPr="00AE5086">
        <w:rPr>
          <w:b/>
          <w:u w:val="single"/>
        </w:rPr>
        <w:t>Indispensáveis</w:t>
      </w:r>
      <w:r w:rsidRPr="00AE5086">
        <w:rPr>
          <w:b/>
        </w:rPr>
        <w:t>):</w:t>
      </w:r>
    </w:p>
    <w:p w:rsidR="00D47E90" w:rsidRPr="00AE5086" w:rsidRDefault="00756F7E" w:rsidP="00AE5086">
      <w:pPr>
        <w:jc w:val="both"/>
      </w:pPr>
      <w:r w:rsidRPr="00AE5086">
        <w:t xml:space="preserve"> </w:t>
      </w:r>
    </w:p>
    <w:p w:rsidR="00D47E90" w:rsidRPr="00AE5086" w:rsidRDefault="00756F7E" w:rsidP="00AE5086">
      <w:pPr>
        <w:jc w:val="both"/>
        <w:rPr>
          <w:b/>
        </w:rPr>
      </w:pPr>
      <w:r w:rsidRPr="00AE5086">
        <w:rPr>
          <w:b/>
        </w:rPr>
        <w:t>Possui vínculo empregatício?</w:t>
      </w:r>
    </w:p>
    <w:p w:rsidR="00D47E90" w:rsidRPr="00AE5086" w:rsidRDefault="00756F7E" w:rsidP="00AE5086">
      <w:pPr>
        <w:jc w:val="both"/>
      </w:pPr>
      <w:r w:rsidRPr="00AE5086">
        <w:t xml:space="preserve"> </w:t>
      </w:r>
    </w:p>
    <w:p w:rsidR="00D47E90" w:rsidRPr="00AE5086" w:rsidRDefault="00756F7E" w:rsidP="00AE5086">
      <w:pPr>
        <w:ind w:firstLine="720"/>
        <w:jc w:val="both"/>
      </w:pPr>
      <w:r w:rsidRPr="00AE5086">
        <w:t xml:space="preserve"> SIM                     </w:t>
      </w:r>
      <w:r w:rsidRPr="00AE5086">
        <w:tab/>
        <w:t xml:space="preserve"> NÃO</w:t>
      </w:r>
    </w:p>
    <w:p w:rsidR="00D47E90" w:rsidRPr="00AE5086" w:rsidRDefault="00756F7E" w:rsidP="00AE5086">
      <w:pPr>
        <w:jc w:val="both"/>
      </w:pPr>
      <w:r w:rsidRPr="00AE5086">
        <w:t xml:space="preserve"> </w:t>
      </w:r>
    </w:p>
    <w:p w:rsidR="00D47E90" w:rsidRPr="00AE5086" w:rsidRDefault="00756F7E" w:rsidP="00AE5086">
      <w:pPr>
        <w:jc w:val="both"/>
      </w:pPr>
      <w:r w:rsidRPr="00AE5086">
        <w:rPr>
          <w:b/>
        </w:rPr>
        <w:t>Instituição/Cargo</w:t>
      </w: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rPr>
          <w:b/>
        </w:rPr>
        <w:t>Local/Endereço</w:t>
      </w:r>
      <w:r w:rsidRPr="00AE5086">
        <w:t xml:space="preserve">:     </w:t>
      </w:r>
    </w:p>
    <w:p w:rsidR="00D47E90" w:rsidRPr="00AE5086" w:rsidRDefault="00756F7E" w:rsidP="00AE5086">
      <w:pPr>
        <w:jc w:val="both"/>
      </w:pPr>
      <w:r w:rsidRPr="00AE5086">
        <w:t xml:space="preserve"> </w:t>
      </w:r>
    </w:p>
    <w:p w:rsidR="003F2A43" w:rsidRPr="00AE5086" w:rsidRDefault="00756F7E" w:rsidP="00AE5086">
      <w:pPr>
        <w:jc w:val="both"/>
      </w:pPr>
      <w:r w:rsidRPr="00AE5086">
        <w:t xml:space="preserve"> </w:t>
      </w:r>
    </w:p>
    <w:p w:rsidR="003F2A43" w:rsidRPr="00AE5086" w:rsidRDefault="003F2A43" w:rsidP="00AE5086">
      <w:r w:rsidRPr="00AE5086">
        <w:br w:type="page"/>
      </w:r>
    </w:p>
    <w:p w:rsidR="00D47E90" w:rsidRPr="00AE5086" w:rsidRDefault="00756F7E" w:rsidP="00AE5086">
      <w:pPr>
        <w:jc w:val="center"/>
        <w:rPr>
          <w:b/>
          <w:sz w:val="36"/>
          <w:szCs w:val="36"/>
          <w:u w:val="single"/>
        </w:rPr>
      </w:pPr>
      <w:r w:rsidRPr="00AE5086">
        <w:rPr>
          <w:b/>
          <w:sz w:val="36"/>
          <w:szCs w:val="36"/>
          <w:u w:val="single"/>
        </w:rPr>
        <w:lastRenderedPageBreak/>
        <w:t>ANEXO 2</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sz w:val="24"/>
          <w:szCs w:val="24"/>
        </w:rPr>
      </w:pPr>
      <w:r w:rsidRPr="00AE5086">
        <w:rPr>
          <w:b/>
          <w:sz w:val="24"/>
          <w:szCs w:val="24"/>
        </w:rPr>
        <w:t xml:space="preserve"> DECLARAÇÃO</w:t>
      </w:r>
    </w:p>
    <w:p w:rsidR="00D47E90" w:rsidRPr="00AE5086" w:rsidRDefault="00756F7E" w:rsidP="00AE5086">
      <w:pPr>
        <w:jc w:val="center"/>
        <w:rPr>
          <w:b/>
        </w:rPr>
      </w:pPr>
      <w:r w:rsidRPr="00AE5086">
        <w:rPr>
          <w:b/>
        </w:rPr>
        <w:t xml:space="preserve">   </w:t>
      </w:r>
    </w:p>
    <w:p w:rsidR="00D47E90" w:rsidRPr="00AE5086" w:rsidRDefault="00756F7E" w:rsidP="00AE5086">
      <w:pPr>
        <w:jc w:val="both"/>
      </w:pPr>
      <w:r w:rsidRPr="00AE5086">
        <w:t xml:space="preserve">                    </w:t>
      </w:r>
      <w:r w:rsidRPr="00AE5086">
        <w:tab/>
        <w:t>Declaro para fins de recebimento de Bolsa Demanda Social (CAPES/CNPq) (</w:t>
      </w:r>
      <w:r w:rsidRPr="00AE5086">
        <w:rPr>
          <w:b/>
          <w:u w:val="single"/>
        </w:rPr>
        <w:t>caso haja disponibilidade, (não há garantias)</w:t>
      </w:r>
      <w:r w:rsidRPr="00AE5086">
        <w:t xml:space="preserve">, </w:t>
      </w:r>
      <w:r w:rsidRPr="00AE5086">
        <w:rPr>
          <w:b/>
          <w:u w:val="single"/>
        </w:rPr>
        <w:t>que</w:t>
      </w:r>
      <w:r w:rsidRPr="00AE5086">
        <w:rPr>
          <w:b/>
        </w:rPr>
        <w:t xml:space="preserve"> </w:t>
      </w:r>
      <w:r w:rsidRPr="00AE5086">
        <w:rPr>
          <w:b/>
          <w:u w:val="single"/>
        </w:rPr>
        <w:t>não</w:t>
      </w:r>
      <w:r w:rsidRPr="00AE5086">
        <w:rPr>
          <w:b/>
        </w:rPr>
        <w:t xml:space="preserve"> </w:t>
      </w:r>
      <w:r w:rsidRPr="00AE5086">
        <w:rPr>
          <w:b/>
          <w:u w:val="single"/>
        </w:rPr>
        <w:t>possuo</w:t>
      </w:r>
      <w:r w:rsidRPr="00AE5086">
        <w:rPr>
          <w:b/>
        </w:rPr>
        <w:t xml:space="preserve"> </w:t>
      </w:r>
      <w:r w:rsidRPr="00AE5086">
        <w:rPr>
          <w:b/>
          <w:u w:val="single"/>
        </w:rPr>
        <w:t>vínculo</w:t>
      </w:r>
      <w:r w:rsidRPr="00AE5086">
        <w:rPr>
          <w:b/>
        </w:rPr>
        <w:t xml:space="preserve"> </w:t>
      </w:r>
      <w:r w:rsidRPr="00AE5086">
        <w:rPr>
          <w:b/>
          <w:u w:val="single"/>
        </w:rPr>
        <w:t>empregatício</w:t>
      </w:r>
      <w:r w:rsidRPr="00AE5086">
        <w:rPr>
          <w:b/>
        </w:rPr>
        <w:t xml:space="preserve"> </w:t>
      </w:r>
      <w:r w:rsidRPr="00AE5086">
        <w:rPr>
          <w:b/>
          <w:u w:val="single"/>
        </w:rPr>
        <w:t>de</w:t>
      </w:r>
      <w:r w:rsidRPr="00AE5086">
        <w:rPr>
          <w:b/>
        </w:rPr>
        <w:t xml:space="preserve"> </w:t>
      </w:r>
      <w:r w:rsidRPr="00AE5086">
        <w:rPr>
          <w:b/>
          <w:u w:val="single"/>
        </w:rPr>
        <w:t>qualquer</w:t>
      </w:r>
      <w:r w:rsidRPr="00AE5086">
        <w:rPr>
          <w:b/>
        </w:rPr>
        <w:t xml:space="preserve"> </w:t>
      </w:r>
      <w:r w:rsidRPr="00AE5086">
        <w:rPr>
          <w:b/>
          <w:u w:val="single"/>
        </w:rPr>
        <w:t>espécie</w:t>
      </w:r>
      <w:r w:rsidRPr="00AE5086">
        <w:rPr>
          <w:b/>
        </w:rPr>
        <w:t xml:space="preserve">, </w:t>
      </w:r>
      <w:r w:rsidRPr="00AE5086">
        <w:rPr>
          <w:b/>
          <w:u w:val="single"/>
        </w:rPr>
        <w:t>e</w:t>
      </w:r>
      <w:r w:rsidRPr="00AE5086">
        <w:rPr>
          <w:b/>
        </w:rPr>
        <w:t xml:space="preserve"> </w:t>
      </w:r>
      <w:r w:rsidRPr="00AE5086">
        <w:rPr>
          <w:b/>
          <w:u w:val="single"/>
        </w:rPr>
        <w:t>também</w:t>
      </w:r>
      <w:r w:rsidRPr="00AE5086">
        <w:rPr>
          <w:b/>
        </w:rPr>
        <w:t xml:space="preserve"> </w:t>
      </w:r>
      <w:r w:rsidRPr="00AE5086">
        <w:rPr>
          <w:b/>
          <w:u w:val="single"/>
        </w:rPr>
        <w:t>que</w:t>
      </w:r>
      <w:r w:rsidRPr="00AE5086">
        <w:rPr>
          <w:b/>
        </w:rPr>
        <w:t xml:space="preserve"> </w:t>
      </w:r>
      <w:r w:rsidRPr="00AE5086">
        <w:rPr>
          <w:b/>
          <w:u w:val="single"/>
        </w:rPr>
        <w:t>não</w:t>
      </w:r>
      <w:r w:rsidRPr="00AE5086">
        <w:rPr>
          <w:b/>
        </w:rPr>
        <w:t xml:space="preserve"> </w:t>
      </w:r>
      <w:r w:rsidRPr="00AE5086">
        <w:rPr>
          <w:b/>
          <w:u w:val="single"/>
        </w:rPr>
        <w:t>recebo</w:t>
      </w:r>
      <w:r w:rsidRPr="00AE5086">
        <w:rPr>
          <w:b/>
        </w:rPr>
        <w:t xml:space="preserve"> </w:t>
      </w:r>
      <w:r w:rsidRPr="00AE5086">
        <w:rPr>
          <w:b/>
          <w:u w:val="single"/>
        </w:rPr>
        <w:t>qualquer</w:t>
      </w:r>
      <w:r w:rsidRPr="00AE5086">
        <w:rPr>
          <w:b/>
        </w:rPr>
        <w:t xml:space="preserve"> </w:t>
      </w:r>
      <w:r w:rsidRPr="00AE5086">
        <w:rPr>
          <w:b/>
          <w:u w:val="single"/>
        </w:rPr>
        <w:t>tipo</w:t>
      </w:r>
      <w:r w:rsidRPr="00AE5086">
        <w:rPr>
          <w:b/>
        </w:rPr>
        <w:t xml:space="preserve"> </w:t>
      </w:r>
      <w:r w:rsidRPr="00AE5086">
        <w:rPr>
          <w:b/>
          <w:u w:val="single"/>
        </w:rPr>
        <w:t>de</w:t>
      </w:r>
      <w:r w:rsidRPr="00AE5086">
        <w:rPr>
          <w:b/>
        </w:rPr>
        <w:t xml:space="preserve"> </w:t>
      </w:r>
      <w:r w:rsidRPr="00AE5086">
        <w:rPr>
          <w:b/>
          <w:u w:val="single"/>
        </w:rPr>
        <w:t>remuneração</w:t>
      </w:r>
      <w:r w:rsidRPr="00AE5086">
        <w:t>.</w:t>
      </w:r>
    </w:p>
    <w:p w:rsidR="00D47E90" w:rsidRPr="00AE5086" w:rsidRDefault="00756F7E" w:rsidP="00AE5086">
      <w:pPr>
        <w:jc w:val="both"/>
      </w:pPr>
      <w:r w:rsidRPr="00AE5086">
        <w:t xml:space="preserve">  </w:t>
      </w:r>
    </w:p>
    <w:tbl>
      <w:tblPr>
        <w:tblStyle w:val="ae"/>
        <w:tblW w:w="8865" w:type="dxa"/>
        <w:tblInd w:w="0" w:type="dxa"/>
        <w:tblBorders>
          <w:top w:val="nil"/>
          <w:left w:val="nil"/>
          <w:bottom w:val="nil"/>
          <w:right w:val="nil"/>
          <w:insideH w:val="nil"/>
          <w:insideV w:val="nil"/>
        </w:tblBorders>
        <w:tblLayout w:type="fixed"/>
        <w:tblLook w:val="0600"/>
      </w:tblPr>
      <w:tblGrid>
        <w:gridCol w:w="1050"/>
        <w:gridCol w:w="7815"/>
      </w:tblGrid>
      <w:tr w:rsidR="00D47E90" w:rsidRPr="00AE5086">
        <w:trPr>
          <w:trHeight w:val="455"/>
        </w:trPr>
        <w:tc>
          <w:tcPr>
            <w:tcW w:w="10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Nome:</w:t>
            </w:r>
          </w:p>
        </w:tc>
        <w:tc>
          <w:tcPr>
            <w:tcW w:w="781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tbl>
      <w:tblPr>
        <w:tblStyle w:val="af"/>
        <w:tblW w:w="4305" w:type="dxa"/>
        <w:tblInd w:w="0" w:type="dxa"/>
        <w:tblBorders>
          <w:top w:val="nil"/>
          <w:left w:val="nil"/>
          <w:bottom w:val="nil"/>
          <w:right w:val="nil"/>
          <w:insideH w:val="nil"/>
          <w:insideV w:val="nil"/>
        </w:tblBorders>
        <w:tblLayout w:type="fixed"/>
        <w:tblLook w:val="0600"/>
      </w:tblPr>
      <w:tblGrid>
        <w:gridCol w:w="1770"/>
        <w:gridCol w:w="540"/>
        <w:gridCol w:w="300"/>
        <w:gridCol w:w="555"/>
        <w:gridCol w:w="300"/>
        <w:gridCol w:w="840"/>
      </w:tblGrid>
      <w:tr w:rsidR="00D47E90" w:rsidRPr="00AE5086">
        <w:trPr>
          <w:trHeight w:val="455"/>
        </w:trPr>
        <w:tc>
          <w:tcPr>
            <w:tcW w:w="177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Nascido(a) em</w:t>
            </w:r>
          </w:p>
        </w:tc>
        <w:tc>
          <w:tcPr>
            <w:tcW w:w="54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30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55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30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w:t>
            </w:r>
          </w:p>
        </w:tc>
        <w:tc>
          <w:tcPr>
            <w:tcW w:w="84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tbl>
      <w:tblPr>
        <w:tblStyle w:val="af0"/>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R.G.:</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tbl>
      <w:tblPr>
        <w:tblStyle w:val="af1"/>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C.P.F.</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DADOS BANCÁRIOS (Somente Banco do Brasil):</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Nº da Agência:              Nº da Conta Corrente: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Localidade: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Residente:</w:t>
      </w:r>
    </w:p>
    <w:p w:rsidR="00D47E90" w:rsidRPr="00AE5086" w:rsidRDefault="00756F7E" w:rsidP="00AE5086">
      <w:pPr>
        <w:jc w:val="both"/>
        <w:rPr>
          <w:sz w:val="16"/>
          <w:szCs w:val="16"/>
        </w:rPr>
      </w:pPr>
      <w:r w:rsidRPr="00AE5086">
        <w:rPr>
          <w:sz w:val="16"/>
          <w:szCs w:val="16"/>
        </w:rPr>
        <w:t xml:space="preserve"> </w:t>
      </w:r>
    </w:p>
    <w:tbl>
      <w:tblPr>
        <w:tblStyle w:val="af2"/>
        <w:tblW w:w="8865" w:type="dxa"/>
        <w:tblInd w:w="0" w:type="dxa"/>
        <w:tblBorders>
          <w:top w:val="nil"/>
          <w:left w:val="nil"/>
          <w:bottom w:val="nil"/>
          <w:right w:val="nil"/>
          <w:insideH w:val="nil"/>
          <w:insideV w:val="nil"/>
        </w:tblBorders>
        <w:tblLayout w:type="fixed"/>
        <w:tblLook w:val="0600"/>
      </w:tblPr>
      <w:tblGrid>
        <w:gridCol w:w="8865"/>
      </w:tblGrid>
      <w:tr w:rsidR="00D47E90" w:rsidRPr="00AE5086">
        <w:trPr>
          <w:trHeight w:val="485"/>
        </w:trPr>
        <w:tc>
          <w:tcPr>
            <w:tcW w:w="886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f3"/>
        <w:tblW w:w="8865" w:type="dxa"/>
        <w:tblInd w:w="0" w:type="dxa"/>
        <w:tblBorders>
          <w:top w:val="nil"/>
          <w:left w:val="nil"/>
          <w:bottom w:val="nil"/>
          <w:right w:val="nil"/>
          <w:insideH w:val="nil"/>
          <w:insideV w:val="nil"/>
        </w:tblBorders>
        <w:tblLayout w:type="fixed"/>
        <w:tblLook w:val="0600"/>
      </w:tblPr>
      <w:tblGrid>
        <w:gridCol w:w="540"/>
        <w:gridCol w:w="975"/>
        <w:gridCol w:w="975"/>
        <w:gridCol w:w="3090"/>
        <w:gridCol w:w="990"/>
        <w:gridCol w:w="2295"/>
      </w:tblGrid>
      <w:tr w:rsidR="00D47E90" w:rsidRPr="00AE5086">
        <w:trPr>
          <w:trHeight w:val="530"/>
        </w:trPr>
        <w:tc>
          <w:tcPr>
            <w:tcW w:w="54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N</w:t>
            </w:r>
            <w:r w:rsidRPr="00AE5086">
              <w:rPr>
                <w:u w:val="single"/>
                <w:vertAlign w:val="superscript"/>
              </w:rPr>
              <w:t>o</w:t>
            </w:r>
            <w:r w:rsidRPr="00AE5086">
              <w:t>:</w:t>
            </w:r>
          </w:p>
        </w:tc>
        <w:tc>
          <w:tcPr>
            <w:tcW w:w="97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97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Cidade:</w:t>
            </w:r>
          </w:p>
        </w:tc>
        <w:tc>
          <w:tcPr>
            <w:tcW w:w="309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9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Estado:</w:t>
            </w:r>
          </w:p>
        </w:tc>
        <w:tc>
          <w:tcPr>
            <w:tcW w:w="229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rPr>
          <w:sz w:val="16"/>
          <w:szCs w:val="16"/>
        </w:rPr>
      </w:pPr>
      <w:r w:rsidRPr="00AE5086">
        <w:rPr>
          <w:sz w:val="16"/>
          <w:szCs w:val="16"/>
        </w:rPr>
        <w:t xml:space="preserve"> </w:t>
      </w:r>
    </w:p>
    <w:tbl>
      <w:tblPr>
        <w:tblStyle w:val="af4"/>
        <w:tblW w:w="8865" w:type="dxa"/>
        <w:tblInd w:w="0" w:type="dxa"/>
        <w:tblBorders>
          <w:top w:val="nil"/>
          <w:left w:val="nil"/>
          <w:bottom w:val="nil"/>
          <w:right w:val="nil"/>
          <w:insideH w:val="nil"/>
          <w:insideV w:val="nil"/>
        </w:tblBorders>
        <w:tblLayout w:type="fixed"/>
        <w:tblLook w:val="0600"/>
      </w:tblPr>
      <w:tblGrid>
        <w:gridCol w:w="765"/>
        <w:gridCol w:w="1905"/>
        <w:gridCol w:w="690"/>
        <w:gridCol w:w="2505"/>
        <w:gridCol w:w="720"/>
        <w:gridCol w:w="2280"/>
      </w:tblGrid>
      <w:tr w:rsidR="00D47E90" w:rsidRPr="00AE5086">
        <w:trPr>
          <w:trHeight w:val="485"/>
        </w:trPr>
        <w:tc>
          <w:tcPr>
            <w:tcW w:w="76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CEP:</w:t>
            </w:r>
          </w:p>
        </w:tc>
        <w:tc>
          <w:tcPr>
            <w:tcW w:w="190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69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Tel.:</w:t>
            </w:r>
          </w:p>
        </w:tc>
        <w:tc>
          <w:tcPr>
            <w:tcW w:w="250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c>
          <w:tcPr>
            <w:tcW w:w="72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Fax:</w:t>
            </w:r>
          </w:p>
        </w:tc>
        <w:tc>
          <w:tcPr>
            <w:tcW w:w="228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Assinatura: ____________________</w:t>
      </w:r>
    </w:p>
    <w:p w:rsidR="00D47E90" w:rsidRPr="00AE5086" w:rsidRDefault="00756F7E" w:rsidP="00AE5086">
      <w:pPr>
        <w:jc w:val="both"/>
      </w:pPr>
      <w:r w:rsidRPr="00AE5086">
        <w:t xml:space="preserve"> </w:t>
      </w:r>
    </w:p>
    <w:p w:rsidR="00D47E90" w:rsidRPr="00AE5086" w:rsidRDefault="00756F7E" w:rsidP="00AE5086">
      <w:pPr>
        <w:jc w:val="both"/>
      </w:pPr>
      <w:r w:rsidRPr="00AE5086">
        <w:t>Data: ___/___/___</w:t>
      </w:r>
    </w:p>
    <w:p w:rsidR="003F2A43" w:rsidRPr="00AE5086" w:rsidRDefault="003F2A43" w:rsidP="00AE5086">
      <w:pPr>
        <w:rPr>
          <w:b/>
        </w:rPr>
      </w:pPr>
      <w:r w:rsidRPr="00AE5086">
        <w:rPr>
          <w:b/>
        </w:rPr>
        <w:br w:type="page"/>
      </w:r>
    </w:p>
    <w:p w:rsidR="00D47E90" w:rsidRPr="00AE5086" w:rsidRDefault="00756F7E" w:rsidP="00AE5086">
      <w:pPr>
        <w:jc w:val="center"/>
        <w:rPr>
          <w:b/>
          <w:sz w:val="36"/>
          <w:szCs w:val="36"/>
          <w:u w:val="single"/>
        </w:rPr>
      </w:pPr>
      <w:r w:rsidRPr="00AE5086">
        <w:rPr>
          <w:b/>
          <w:sz w:val="36"/>
          <w:szCs w:val="36"/>
          <w:u w:val="single"/>
        </w:rPr>
        <w:lastRenderedPageBreak/>
        <w:t>ANEXO 3</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sz w:val="24"/>
          <w:szCs w:val="24"/>
        </w:rPr>
      </w:pPr>
      <w:r w:rsidRPr="00AE5086">
        <w:rPr>
          <w:b/>
          <w:sz w:val="24"/>
          <w:szCs w:val="24"/>
        </w:rPr>
        <w:t>DECLARAÇÃO</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756F7E" w:rsidP="00AE5086">
      <w:pPr>
        <w:jc w:val="both"/>
      </w:pPr>
      <w:r w:rsidRPr="00AE5086">
        <w:t xml:space="preserve">                    </w:t>
      </w:r>
      <w:r w:rsidRPr="00AE5086">
        <w:tab/>
        <w:t xml:space="preserve">Declaro </w:t>
      </w:r>
      <w:r w:rsidRPr="00AE5086">
        <w:rPr>
          <w:b/>
        </w:rPr>
        <w:t>ter conhecimento</w:t>
      </w:r>
      <w:r w:rsidRPr="00AE5086">
        <w:t xml:space="preserve"> e </w:t>
      </w:r>
      <w:r w:rsidRPr="00AE5086">
        <w:rPr>
          <w:b/>
        </w:rPr>
        <w:t>concordar</w:t>
      </w:r>
      <w:r w:rsidRPr="00AE5086">
        <w:t>, caso seja aprovad</w:t>
      </w:r>
      <w:r w:rsidR="004513DA" w:rsidRPr="00AE5086">
        <w:t>o(</w:t>
      </w:r>
      <w:r w:rsidRPr="00AE5086">
        <w:t>a</w:t>
      </w:r>
      <w:r w:rsidR="004513DA" w:rsidRPr="00AE5086">
        <w:t>)</w:t>
      </w:r>
      <w:r w:rsidRPr="00AE5086">
        <w:t xml:space="preserve"> no Edital de Seleção do Mestrado 2021-1 do PPGERN/UFSCar, com as regulamentações contidas no </w:t>
      </w:r>
      <w:r w:rsidRPr="00AE5086">
        <w:rPr>
          <w:b/>
        </w:rPr>
        <w:t>Regimento Geral Interno do Programa e suas Normas Complementares</w:t>
      </w:r>
      <w:r w:rsidRPr="00AE5086">
        <w:t xml:space="preserve"> (Regimento aprovado em 17/12/2015).</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tbl>
      <w:tblPr>
        <w:tblStyle w:val="af5"/>
        <w:tblW w:w="8865" w:type="dxa"/>
        <w:tblInd w:w="0" w:type="dxa"/>
        <w:tblBorders>
          <w:top w:val="nil"/>
          <w:left w:val="nil"/>
          <w:bottom w:val="nil"/>
          <w:right w:val="nil"/>
          <w:insideH w:val="nil"/>
          <w:insideV w:val="nil"/>
        </w:tblBorders>
        <w:tblLayout w:type="fixed"/>
        <w:tblLook w:val="0600"/>
      </w:tblPr>
      <w:tblGrid>
        <w:gridCol w:w="1050"/>
        <w:gridCol w:w="7815"/>
      </w:tblGrid>
      <w:tr w:rsidR="00D47E90" w:rsidRPr="00AE5086">
        <w:trPr>
          <w:trHeight w:val="455"/>
        </w:trPr>
        <w:tc>
          <w:tcPr>
            <w:tcW w:w="10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Nome:</w:t>
            </w:r>
          </w:p>
        </w:tc>
        <w:tc>
          <w:tcPr>
            <w:tcW w:w="781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tbl>
      <w:tblPr>
        <w:tblStyle w:val="af6"/>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R.G.:</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tbl>
      <w:tblPr>
        <w:tblStyle w:val="af7"/>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C.P.F.</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jc w:val="both"/>
            </w:pPr>
            <w:r w:rsidRPr="00AE5086">
              <w:t xml:space="preserve">     </w:t>
            </w:r>
          </w:p>
        </w:tc>
      </w:tr>
    </w:tbl>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 xml:space="preserve"> </w:t>
      </w:r>
    </w:p>
    <w:p w:rsidR="00D47E90" w:rsidRPr="00AE5086" w:rsidRDefault="00756F7E" w:rsidP="00AE5086">
      <w:pPr>
        <w:jc w:val="both"/>
      </w:pPr>
      <w:r w:rsidRPr="00AE5086">
        <w:t>Assinatura: ____________________</w:t>
      </w:r>
    </w:p>
    <w:p w:rsidR="00D47E90" w:rsidRPr="00AE5086" w:rsidRDefault="00756F7E" w:rsidP="00AE5086">
      <w:pPr>
        <w:jc w:val="both"/>
      </w:pPr>
      <w:r w:rsidRPr="00AE5086">
        <w:t xml:space="preserve"> </w:t>
      </w:r>
    </w:p>
    <w:p w:rsidR="00D47E90" w:rsidRPr="00AE5086" w:rsidRDefault="00756F7E" w:rsidP="00AE5086">
      <w:pPr>
        <w:jc w:val="both"/>
      </w:pPr>
      <w:r w:rsidRPr="00AE5086">
        <w:t>Data: ___/___/___</w:t>
      </w:r>
    </w:p>
    <w:p w:rsidR="00D47E90" w:rsidRPr="00AE5086" w:rsidRDefault="00756F7E" w:rsidP="00AE5086">
      <w:pPr>
        <w:jc w:val="center"/>
        <w:rPr>
          <w:b/>
        </w:rPr>
      </w:pPr>
      <w:r w:rsidRPr="00AE5086">
        <w:rPr>
          <w:b/>
        </w:rPr>
        <w:t xml:space="preserve"> </w:t>
      </w:r>
    </w:p>
    <w:p w:rsidR="00D47E90" w:rsidRPr="00AE5086" w:rsidRDefault="00756F7E" w:rsidP="00AE5086">
      <w:pPr>
        <w:jc w:val="center"/>
        <w:rPr>
          <w:b/>
        </w:rPr>
      </w:pPr>
      <w:r w:rsidRPr="00AE5086">
        <w:rPr>
          <w:b/>
        </w:rPr>
        <w:t xml:space="preserve"> </w:t>
      </w:r>
    </w:p>
    <w:p w:rsidR="00D47E90" w:rsidRPr="00AE5086" w:rsidRDefault="00D47E90" w:rsidP="00AE5086">
      <w:pPr>
        <w:rPr>
          <w:b/>
          <w:sz w:val="24"/>
          <w:szCs w:val="24"/>
        </w:rPr>
      </w:pPr>
    </w:p>
    <w:tbl>
      <w:tblPr>
        <w:tblStyle w:val="af8"/>
        <w:tblW w:w="9025" w:type="dxa"/>
        <w:tblInd w:w="0" w:type="dxa"/>
        <w:tblBorders>
          <w:top w:val="nil"/>
          <w:left w:val="nil"/>
          <w:bottom w:val="nil"/>
          <w:right w:val="nil"/>
          <w:insideH w:val="nil"/>
          <w:insideV w:val="nil"/>
        </w:tblBorders>
        <w:tblLayout w:type="fixed"/>
        <w:tblLook w:val="0600"/>
      </w:tblPr>
      <w:tblGrid>
        <w:gridCol w:w="2075"/>
        <w:gridCol w:w="6950"/>
      </w:tblGrid>
      <w:tr w:rsidR="00D47E90" w:rsidRPr="00AE5086">
        <w:trPr>
          <w:trHeight w:val="2180"/>
        </w:trPr>
        <w:tc>
          <w:tcPr>
            <w:tcW w:w="2075" w:type="dxa"/>
            <w:tcBorders>
              <w:top w:val="single" w:sz="18" w:space="0" w:color="000000"/>
              <w:left w:val="single" w:sz="18" w:space="0" w:color="000000"/>
              <w:bottom w:val="single" w:sz="18" w:space="0" w:color="000000"/>
              <w:right w:val="nil"/>
            </w:tcBorders>
            <w:shd w:val="clear" w:color="auto" w:fill="auto"/>
            <w:tcMar>
              <w:top w:w="100" w:type="dxa"/>
              <w:left w:w="80" w:type="dxa"/>
              <w:bottom w:w="100" w:type="dxa"/>
              <w:right w:w="80" w:type="dxa"/>
            </w:tcMar>
          </w:tcPr>
          <w:p w:rsidR="00D47E90" w:rsidRPr="00AE5086" w:rsidRDefault="00D47E90" w:rsidP="00AE5086"/>
        </w:tc>
        <w:tc>
          <w:tcPr>
            <w:tcW w:w="6950" w:type="dxa"/>
            <w:tcBorders>
              <w:top w:val="single" w:sz="18" w:space="0" w:color="000000"/>
              <w:left w:val="nil"/>
              <w:bottom w:val="single" w:sz="18" w:space="0" w:color="000000"/>
              <w:right w:val="single" w:sz="18" w:space="0" w:color="000000"/>
            </w:tcBorders>
            <w:shd w:val="clear" w:color="auto" w:fill="auto"/>
            <w:tcMar>
              <w:top w:w="100" w:type="dxa"/>
              <w:left w:w="80" w:type="dxa"/>
              <w:bottom w:w="100" w:type="dxa"/>
              <w:right w:w="80" w:type="dxa"/>
            </w:tcMar>
          </w:tcPr>
          <w:p w:rsidR="00D47E90" w:rsidRPr="00AE5086" w:rsidRDefault="00756F7E" w:rsidP="00AE5086">
            <w:pPr>
              <w:pStyle w:val="Ttulo6"/>
              <w:keepNext w:val="0"/>
              <w:keepLines w:val="0"/>
              <w:spacing w:before="0" w:after="0"/>
              <w:jc w:val="center"/>
              <w:rPr>
                <w:b/>
                <w:i w:val="0"/>
                <w:color w:val="000000"/>
                <w:sz w:val="32"/>
                <w:szCs w:val="32"/>
              </w:rPr>
            </w:pPr>
            <w:bookmarkStart w:id="0" w:name="_gwhajvmmc9m6" w:colFirst="0" w:colLast="0"/>
            <w:bookmarkEnd w:id="0"/>
            <w:r w:rsidRPr="00AE5086">
              <w:rPr>
                <w:b/>
                <w:i w:val="0"/>
                <w:color w:val="000000"/>
                <w:sz w:val="32"/>
                <w:szCs w:val="32"/>
              </w:rPr>
              <w:t>Universidade Federal de São Carlos</w:t>
            </w:r>
          </w:p>
          <w:p w:rsidR="00D47E90" w:rsidRPr="00AE5086" w:rsidRDefault="00756F7E" w:rsidP="00AE5086">
            <w:pPr>
              <w:rPr>
                <w:b/>
              </w:rPr>
            </w:pPr>
            <w:r w:rsidRPr="00AE5086">
              <w:rPr>
                <w:b/>
              </w:rPr>
              <w:t>Programa de Pós-Graduação em Ecologia e Recursos Naturais</w:t>
            </w:r>
          </w:p>
          <w:p w:rsidR="00D47E90" w:rsidRPr="00AE5086" w:rsidRDefault="00756F7E" w:rsidP="00AE5086">
            <w:pPr>
              <w:pStyle w:val="Ttulo2"/>
              <w:keepNext w:val="0"/>
              <w:keepLines w:val="0"/>
              <w:spacing w:before="0" w:after="0"/>
              <w:rPr>
                <w:b/>
                <w:i/>
                <w:sz w:val="20"/>
                <w:szCs w:val="20"/>
              </w:rPr>
            </w:pPr>
            <w:bookmarkStart w:id="1" w:name="_tp2fgefd3zjf" w:colFirst="0" w:colLast="0"/>
            <w:bookmarkEnd w:id="1"/>
            <w:r w:rsidRPr="00AE5086">
              <w:rPr>
                <w:b/>
                <w:i/>
                <w:sz w:val="20"/>
                <w:szCs w:val="20"/>
              </w:rPr>
              <w:t>CÂMPUS DE SÃO CARLOS</w:t>
            </w:r>
          </w:p>
        </w:tc>
      </w:tr>
    </w:tbl>
    <w:p w:rsidR="003F2A43" w:rsidRPr="00AE5086" w:rsidRDefault="003F2A43" w:rsidP="00AE5086">
      <w:pPr>
        <w:pStyle w:val="Ttulo1"/>
        <w:keepNext w:val="0"/>
        <w:keepLines w:val="0"/>
        <w:spacing w:before="0" w:after="0"/>
        <w:jc w:val="center"/>
        <w:rPr>
          <w:b/>
          <w:sz w:val="36"/>
          <w:szCs w:val="36"/>
          <w:u w:val="single"/>
        </w:rPr>
      </w:pPr>
      <w:bookmarkStart w:id="2" w:name="_ou9bqxar07c0" w:colFirst="0" w:colLast="0"/>
      <w:bookmarkEnd w:id="2"/>
    </w:p>
    <w:p w:rsidR="003F2A43" w:rsidRPr="00AE5086" w:rsidRDefault="003F2A43" w:rsidP="00AE5086">
      <w:pPr>
        <w:rPr>
          <w:b/>
          <w:sz w:val="36"/>
          <w:szCs w:val="36"/>
          <w:u w:val="single"/>
        </w:rPr>
      </w:pPr>
      <w:r w:rsidRPr="00AE5086">
        <w:rPr>
          <w:b/>
          <w:sz w:val="36"/>
          <w:szCs w:val="36"/>
          <w:u w:val="single"/>
        </w:rPr>
        <w:br w:type="page"/>
      </w:r>
    </w:p>
    <w:p w:rsidR="00D47E90" w:rsidRPr="00AE5086" w:rsidRDefault="00756F7E" w:rsidP="00AE5086">
      <w:pPr>
        <w:pStyle w:val="Ttulo1"/>
        <w:keepNext w:val="0"/>
        <w:keepLines w:val="0"/>
        <w:spacing w:before="480"/>
        <w:jc w:val="center"/>
        <w:rPr>
          <w:b/>
          <w:sz w:val="36"/>
          <w:szCs w:val="36"/>
          <w:u w:val="single"/>
        </w:rPr>
      </w:pPr>
      <w:r w:rsidRPr="00AE5086">
        <w:rPr>
          <w:b/>
          <w:sz w:val="36"/>
          <w:szCs w:val="36"/>
          <w:u w:val="single"/>
        </w:rPr>
        <w:lastRenderedPageBreak/>
        <w:t>ANEXO 4</w:t>
      </w:r>
    </w:p>
    <w:p w:rsidR="00D47E90" w:rsidRPr="00AE5086" w:rsidRDefault="00D47E90" w:rsidP="00AE5086">
      <w:pPr>
        <w:pStyle w:val="Ttulo1"/>
        <w:keepNext w:val="0"/>
        <w:keepLines w:val="0"/>
        <w:spacing w:before="480"/>
        <w:jc w:val="center"/>
        <w:rPr>
          <w:b/>
          <w:i/>
          <w:sz w:val="46"/>
          <w:szCs w:val="46"/>
          <w:u w:val="single"/>
        </w:rPr>
      </w:pPr>
      <w:bookmarkStart w:id="3" w:name="_p1yyxec7kpr" w:colFirst="0" w:colLast="0"/>
      <w:bookmarkEnd w:id="3"/>
    </w:p>
    <w:p w:rsidR="00D47E90" w:rsidRPr="00AE5086" w:rsidRDefault="00756F7E" w:rsidP="00AE5086">
      <w:pPr>
        <w:pStyle w:val="Ttulo1"/>
        <w:keepNext w:val="0"/>
        <w:keepLines w:val="0"/>
        <w:spacing w:before="480"/>
        <w:jc w:val="center"/>
        <w:rPr>
          <w:b/>
          <w:i/>
          <w:sz w:val="28"/>
          <w:szCs w:val="28"/>
          <w:u w:val="single"/>
        </w:rPr>
      </w:pPr>
      <w:bookmarkStart w:id="4" w:name="_srsffjj7s58z" w:colFirst="0" w:colLast="0"/>
      <w:bookmarkEnd w:id="4"/>
      <w:r w:rsidRPr="00AE5086">
        <w:rPr>
          <w:b/>
          <w:i/>
          <w:sz w:val="28"/>
          <w:szCs w:val="28"/>
          <w:u w:val="single"/>
        </w:rPr>
        <w:t>FORMULÁRIO DE CURRÍCULO PADRONIZADO – FCP</w:t>
      </w:r>
    </w:p>
    <w:p w:rsidR="00D47E90" w:rsidRPr="00AE5086" w:rsidRDefault="00756F7E" w:rsidP="00AE5086">
      <w:pPr>
        <w:pStyle w:val="Ttulo1"/>
        <w:keepNext w:val="0"/>
        <w:keepLines w:val="0"/>
        <w:spacing w:before="480"/>
        <w:jc w:val="center"/>
        <w:rPr>
          <w:b/>
          <w:i/>
          <w:sz w:val="28"/>
          <w:szCs w:val="28"/>
        </w:rPr>
      </w:pPr>
      <w:bookmarkStart w:id="5" w:name="_6emjtl9e7kgm" w:colFirst="0" w:colLast="0"/>
      <w:bookmarkEnd w:id="5"/>
      <w:r w:rsidRPr="00AE5086">
        <w:rPr>
          <w:b/>
          <w:i/>
          <w:sz w:val="28"/>
          <w:szCs w:val="28"/>
        </w:rPr>
        <w:t xml:space="preserve"> (Este formulário deve ser preenchido e os comprovantes de cada item numerados de acordo com a sequência estabelecida no formulário)</w:t>
      </w:r>
    </w:p>
    <w:p w:rsidR="00D47E90" w:rsidRPr="00AE5086" w:rsidRDefault="00756F7E" w:rsidP="00AE5086">
      <w:pPr>
        <w:spacing w:before="240" w:after="240"/>
        <w:jc w:val="center"/>
      </w:pPr>
      <w:r w:rsidRPr="00AE5086">
        <w:t xml:space="preserve"> </w:t>
      </w:r>
    </w:p>
    <w:p w:rsidR="00D47E90" w:rsidRPr="00AE5086" w:rsidRDefault="00756F7E" w:rsidP="00AE5086">
      <w:pPr>
        <w:spacing w:before="240" w:after="240"/>
        <w:jc w:val="center"/>
      </w:pPr>
      <w:r w:rsidRPr="00AE5086">
        <w:t xml:space="preserve"> </w:t>
      </w:r>
    </w:p>
    <w:p w:rsidR="004513DA" w:rsidRPr="00AE5086" w:rsidRDefault="004513DA" w:rsidP="00AE5086">
      <w:pPr>
        <w:spacing w:before="240" w:after="240"/>
        <w:jc w:val="center"/>
      </w:pPr>
    </w:p>
    <w:p w:rsidR="00D47E90" w:rsidRPr="00AE5086" w:rsidRDefault="00756F7E" w:rsidP="00AE5086">
      <w:pPr>
        <w:spacing w:before="240" w:after="240"/>
        <w:jc w:val="both"/>
        <w:rPr>
          <w:b/>
        </w:rPr>
      </w:pPr>
      <w:r w:rsidRPr="00AE5086">
        <w:rPr>
          <w:b/>
        </w:rPr>
        <w:t>1 – Identificação do candidato</w:t>
      </w:r>
    </w:p>
    <w:tbl>
      <w:tblPr>
        <w:tblStyle w:val="af9"/>
        <w:tblW w:w="9025" w:type="dxa"/>
        <w:tblInd w:w="0" w:type="dxa"/>
        <w:tblBorders>
          <w:top w:val="nil"/>
          <w:left w:val="nil"/>
          <w:bottom w:val="nil"/>
          <w:right w:val="nil"/>
          <w:insideH w:val="nil"/>
          <w:insideV w:val="nil"/>
        </w:tblBorders>
        <w:tblLayout w:type="fixed"/>
        <w:tblLook w:val="0600"/>
      </w:tblPr>
      <w:tblGrid>
        <w:gridCol w:w="1795"/>
        <w:gridCol w:w="1835"/>
        <w:gridCol w:w="1794"/>
        <w:gridCol w:w="1794"/>
        <w:gridCol w:w="1807"/>
      </w:tblGrid>
      <w:tr w:rsidR="00D47E90" w:rsidRPr="00AE5086">
        <w:trPr>
          <w:trHeight w:val="995"/>
        </w:trPr>
        <w:tc>
          <w:tcPr>
            <w:tcW w:w="902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Nome completo:</w:t>
            </w:r>
          </w:p>
          <w:p w:rsidR="00D47E90" w:rsidRPr="00AE5086" w:rsidRDefault="00756F7E" w:rsidP="00AE5086">
            <w:pPr>
              <w:spacing w:before="240" w:after="240"/>
              <w:jc w:val="both"/>
            </w:pPr>
            <w:r w:rsidRPr="00AE5086">
              <w:t xml:space="preserve"> </w:t>
            </w:r>
          </w:p>
        </w:tc>
      </w:tr>
      <w:tr w:rsidR="00D47E90" w:rsidRPr="00AE5086">
        <w:trPr>
          <w:trHeight w:val="995"/>
        </w:trPr>
        <w:tc>
          <w:tcPr>
            <w:tcW w:w="9024"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Endereço para correspondência:</w:t>
            </w:r>
          </w:p>
          <w:p w:rsidR="00D47E90" w:rsidRPr="00AE5086" w:rsidRDefault="00756F7E" w:rsidP="00AE5086">
            <w:pPr>
              <w:spacing w:before="240" w:after="240"/>
              <w:jc w:val="both"/>
            </w:pPr>
            <w:r w:rsidRPr="00AE5086">
              <w:t xml:space="preserve"> </w:t>
            </w:r>
          </w:p>
        </w:tc>
      </w:tr>
      <w:tr w:rsidR="00D47E90" w:rsidRPr="00AE5086">
        <w:trPr>
          <w:trHeight w:val="995"/>
        </w:trPr>
        <w:tc>
          <w:tcPr>
            <w:tcW w:w="17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CEP:</w:t>
            </w:r>
          </w:p>
          <w:p w:rsidR="00D47E90" w:rsidRPr="00AE5086" w:rsidRDefault="00756F7E" w:rsidP="00AE5086">
            <w:pPr>
              <w:spacing w:before="240" w:after="240"/>
              <w:jc w:val="both"/>
            </w:pPr>
            <w:r w:rsidRPr="00AE5086">
              <w:t xml:space="preserve"> </w:t>
            </w:r>
          </w:p>
        </w:tc>
        <w:tc>
          <w:tcPr>
            <w:tcW w:w="1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Cidade:</w:t>
            </w:r>
          </w:p>
          <w:p w:rsidR="00D47E90" w:rsidRPr="00AE5086" w:rsidRDefault="00756F7E" w:rsidP="00AE5086">
            <w:pPr>
              <w:spacing w:before="240" w:after="240"/>
              <w:jc w:val="both"/>
            </w:pPr>
            <w:r w:rsidRPr="00AE5086">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UF:</w:t>
            </w:r>
          </w:p>
          <w:p w:rsidR="00D47E90" w:rsidRPr="00AE5086" w:rsidRDefault="00756F7E" w:rsidP="00AE5086">
            <w:pPr>
              <w:spacing w:before="240" w:after="240"/>
              <w:jc w:val="both"/>
            </w:pPr>
            <w:r w:rsidRPr="00AE5086">
              <w:t xml:space="preserve"> </w:t>
            </w:r>
          </w:p>
        </w:tc>
        <w:tc>
          <w:tcPr>
            <w:tcW w:w="179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País:</w:t>
            </w:r>
          </w:p>
          <w:p w:rsidR="00D47E90" w:rsidRPr="00AE5086" w:rsidRDefault="00756F7E" w:rsidP="00AE5086">
            <w:pPr>
              <w:spacing w:before="240" w:after="240"/>
              <w:jc w:val="both"/>
            </w:pPr>
            <w:r w:rsidRPr="00AE5086">
              <w:t xml:space="preserve"> </w:t>
            </w:r>
          </w:p>
        </w:tc>
        <w:tc>
          <w:tcPr>
            <w:tcW w:w="180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Fone:</w:t>
            </w:r>
          </w:p>
          <w:p w:rsidR="00D47E90" w:rsidRPr="00AE5086" w:rsidRDefault="00756F7E" w:rsidP="00AE5086">
            <w:pPr>
              <w:spacing w:before="240" w:after="240"/>
              <w:jc w:val="both"/>
            </w:pPr>
            <w:r w:rsidRPr="00AE5086">
              <w:t xml:space="preserve"> </w:t>
            </w:r>
          </w:p>
        </w:tc>
      </w:tr>
      <w:tr w:rsidR="00D47E90" w:rsidRPr="00AE5086">
        <w:trPr>
          <w:trHeight w:val="995"/>
        </w:trPr>
        <w:tc>
          <w:tcPr>
            <w:tcW w:w="9024"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Endereço eletrônico:</w:t>
            </w:r>
          </w:p>
          <w:p w:rsidR="00D47E90" w:rsidRPr="00AE5086" w:rsidRDefault="00756F7E" w:rsidP="00AE5086">
            <w:pPr>
              <w:spacing w:before="240" w:after="240"/>
              <w:jc w:val="both"/>
            </w:pPr>
            <w:r w:rsidRPr="00AE5086">
              <w:t xml:space="preserve"> </w:t>
            </w:r>
          </w:p>
        </w:tc>
      </w:tr>
    </w:tbl>
    <w:p w:rsidR="00D47E90" w:rsidRPr="00AE5086" w:rsidRDefault="00756F7E" w:rsidP="00AE5086">
      <w:pPr>
        <w:spacing w:before="240" w:after="240"/>
        <w:jc w:val="both"/>
      </w:pPr>
      <w:r w:rsidRPr="00AE5086">
        <w:t xml:space="preserve"> </w:t>
      </w:r>
    </w:p>
    <w:p w:rsidR="004513DA" w:rsidRPr="00AE5086" w:rsidRDefault="004513DA" w:rsidP="00AE5086">
      <w:pPr>
        <w:spacing w:before="240" w:after="240"/>
        <w:jc w:val="both"/>
      </w:pPr>
    </w:p>
    <w:p w:rsidR="00D47E90" w:rsidRPr="00AE5086" w:rsidRDefault="00756F7E" w:rsidP="00AE5086">
      <w:pPr>
        <w:spacing w:before="240" w:after="240"/>
        <w:jc w:val="both"/>
        <w:rPr>
          <w:b/>
        </w:rPr>
      </w:pPr>
      <w:r w:rsidRPr="00AE5086">
        <w:rPr>
          <w:b/>
        </w:rPr>
        <w:lastRenderedPageBreak/>
        <w:t>2 – Titulação</w:t>
      </w:r>
    </w:p>
    <w:tbl>
      <w:tblPr>
        <w:tblStyle w:val="afa"/>
        <w:tblW w:w="9025" w:type="dxa"/>
        <w:tblInd w:w="0" w:type="dxa"/>
        <w:tblBorders>
          <w:top w:val="nil"/>
          <w:left w:val="nil"/>
          <w:bottom w:val="nil"/>
          <w:right w:val="nil"/>
          <w:insideH w:val="nil"/>
          <w:insideV w:val="nil"/>
        </w:tblBorders>
        <w:tblLayout w:type="fixed"/>
        <w:tblLook w:val="0600"/>
      </w:tblPr>
      <w:tblGrid>
        <w:gridCol w:w="1481"/>
        <w:gridCol w:w="2107"/>
        <w:gridCol w:w="1509"/>
        <w:gridCol w:w="2855"/>
        <w:gridCol w:w="1073"/>
      </w:tblGrid>
      <w:tr w:rsidR="00D47E90" w:rsidRPr="00AE5086">
        <w:trPr>
          <w:trHeight w:val="995"/>
        </w:trPr>
        <w:tc>
          <w:tcPr>
            <w:tcW w:w="148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pBdr>
                <w:left w:val="single" w:sz="4" w:space="4" w:color="auto"/>
              </w:pBdr>
              <w:spacing w:before="240" w:after="240"/>
              <w:jc w:val="both"/>
            </w:pPr>
            <w:r w:rsidRPr="00AE5086">
              <w:t xml:space="preserve"> </w:t>
            </w:r>
          </w:p>
          <w:p w:rsidR="00D47E90" w:rsidRPr="00AE5086" w:rsidRDefault="00756F7E" w:rsidP="00AE5086">
            <w:pPr>
              <w:pBdr>
                <w:left w:val="single" w:sz="4" w:space="4" w:color="auto"/>
              </w:pBdr>
              <w:spacing w:before="240" w:after="240"/>
              <w:jc w:val="both"/>
            </w:pPr>
            <w:r w:rsidRPr="00AE5086">
              <w:t>Graduação</w:t>
            </w:r>
          </w:p>
          <w:p w:rsidR="00B31A8A" w:rsidRPr="00AE5086" w:rsidRDefault="00B31A8A" w:rsidP="00AE5086">
            <w:pPr>
              <w:pBdr>
                <w:left w:val="single" w:sz="4" w:space="4" w:color="auto"/>
              </w:pBdr>
              <w:spacing w:before="240" w:after="240"/>
              <w:jc w:val="both"/>
            </w:pPr>
          </w:p>
          <w:p w:rsidR="00B31A8A" w:rsidRPr="00AE5086" w:rsidRDefault="00B31A8A" w:rsidP="00AE5086">
            <w:pPr>
              <w:pBdr>
                <w:left w:val="single" w:sz="4" w:space="4" w:color="auto"/>
              </w:pBdr>
              <w:spacing w:before="240" w:after="240"/>
              <w:jc w:val="both"/>
            </w:pPr>
          </w:p>
          <w:p w:rsidR="00B31A8A" w:rsidRPr="00AE5086" w:rsidRDefault="00B31A8A" w:rsidP="00AE5086">
            <w:pPr>
              <w:pBdr>
                <w:left w:val="single" w:sz="4" w:space="4" w:color="auto"/>
              </w:pBdr>
              <w:spacing w:before="240" w:after="240"/>
              <w:jc w:val="both"/>
            </w:pPr>
          </w:p>
          <w:p w:rsidR="00B31A8A" w:rsidRPr="00AE5086" w:rsidRDefault="00B31A8A" w:rsidP="00AE5086">
            <w:pPr>
              <w:pBdr>
                <w:left w:val="single" w:sz="4" w:space="4" w:color="auto"/>
              </w:pBdr>
              <w:spacing w:before="240" w:after="240"/>
              <w:jc w:val="both"/>
            </w:pPr>
          </w:p>
        </w:tc>
        <w:tc>
          <w:tcPr>
            <w:tcW w:w="3614"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Nome do curso:</w:t>
            </w:r>
          </w:p>
        </w:tc>
        <w:tc>
          <w:tcPr>
            <w:tcW w:w="2854"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Período (mês/ano)</w:t>
            </w:r>
          </w:p>
          <w:p w:rsidR="00D47E90" w:rsidRPr="00AE5086" w:rsidRDefault="00756F7E" w:rsidP="00AE5086">
            <w:pPr>
              <w:spacing w:before="240" w:after="240"/>
              <w:jc w:val="both"/>
            </w:pPr>
            <w:r w:rsidRPr="00AE5086">
              <w:t xml:space="preserve">Início:           </w:t>
            </w:r>
            <w:r w:rsidRPr="00AE5086">
              <w:tab/>
              <w:t>Conclusão:</w:t>
            </w:r>
          </w:p>
        </w:tc>
        <w:tc>
          <w:tcPr>
            <w:tcW w:w="10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sz w:val="16"/>
                <w:szCs w:val="16"/>
              </w:rPr>
            </w:pPr>
            <w:r w:rsidRPr="00AE5086">
              <w:rPr>
                <w:sz w:val="16"/>
                <w:szCs w:val="16"/>
              </w:rPr>
              <w:t>Nº do Anexo:</w:t>
            </w:r>
          </w:p>
        </w:tc>
      </w:tr>
      <w:tr w:rsidR="00D47E90" w:rsidRPr="00AE5086">
        <w:trPr>
          <w:trHeight w:val="995"/>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tc>
        <w:tc>
          <w:tcPr>
            <w:tcW w:w="7541"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Instituição:</w:t>
            </w:r>
          </w:p>
          <w:p w:rsidR="00D47E90" w:rsidRPr="00AE5086" w:rsidRDefault="00756F7E" w:rsidP="00AE5086">
            <w:pPr>
              <w:spacing w:before="240" w:after="240"/>
              <w:jc w:val="both"/>
            </w:pPr>
            <w:r w:rsidRPr="00AE5086">
              <w:t xml:space="preserve"> </w:t>
            </w:r>
          </w:p>
        </w:tc>
      </w:tr>
      <w:tr w:rsidR="00D47E90" w:rsidRPr="00AE5086">
        <w:trPr>
          <w:trHeight w:val="995"/>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pPr>
              <w:widowControl w:val="0"/>
              <w:pBdr>
                <w:top w:val="nil"/>
                <w:left w:val="nil"/>
                <w:bottom w:val="nil"/>
                <w:right w:val="nil"/>
                <w:between w:val="nil"/>
              </w:pBdr>
            </w:pPr>
          </w:p>
        </w:tc>
        <w:tc>
          <w:tcPr>
            <w:tcW w:w="210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Cidade:</w:t>
            </w:r>
          </w:p>
          <w:p w:rsidR="00D47E90" w:rsidRPr="00AE5086" w:rsidRDefault="00756F7E" w:rsidP="00AE5086">
            <w:pPr>
              <w:spacing w:before="240" w:after="240"/>
              <w:jc w:val="both"/>
            </w:pPr>
            <w:r w:rsidRPr="00AE5086">
              <w:t xml:space="preserve"> </w:t>
            </w:r>
          </w:p>
        </w:tc>
        <w:tc>
          <w:tcPr>
            <w:tcW w:w="150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UF:</w:t>
            </w:r>
          </w:p>
        </w:tc>
        <w:tc>
          <w:tcPr>
            <w:tcW w:w="3927"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País:</w:t>
            </w:r>
          </w:p>
        </w:tc>
      </w:tr>
      <w:tr w:rsidR="00D47E90" w:rsidRPr="00AE5086">
        <w:trPr>
          <w:trHeight w:val="995"/>
        </w:trPr>
        <w:tc>
          <w:tcPr>
            <w:tcW w:w="1481"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Especialização</w:t>
            </w:r>
          </w:p>
          <w:p w:rsidR="00D47E90" w:rsidRPr="00AE5086" w:rsidRDefault="00756F7E" w:rsidP="00AE5086">
            <w:pPr>
              <w:spacing w:before="240" w:after="240"/>
              <w:jc w:val="center"/>
            </w:pPr>
            <w:r w:rsidRPr="00AE5086">
              <w:t>(mínimo de 360 horas)</w:t>
            </w:r>
          </w:p>
        </w:tc>
        <w:tc>
          <w:tcPr>
            <w:tcW w:w="3614"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Nome do curso:</w:t>
            </w:r>
          </w:p>
        </w:tc>
        <w:tc>
          <w:tcPr>
            <w:tcW w:w="285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Período (mês/ano)</w:t>
            </w:r>
          </w:p>
          <w:p w:rsidR="00D47E90" w:rsidRPr="00AE5086" w:rsidRDefault="00756F7E" w:rsidP="00AE5086">
            <w:pPr>
              <w:spacing w:before="240" w:after="240"/>
              <w:jc w:val="both"/>
            </w:pPr>
            <w:r w:rsidRPr="00AE5086">
              <w:t xml:space="preserve">Início:           </w:t>
            </w:r>
            <w:r w:rsidRPr="00AE5086">
              <w:tab/>
              <w:t>Conclusão:</w:t>
            </w:r>
          </w:p>
        </w:tc>
        <w:tc>
          <w:tcPr>
            <w:tcW w:w="10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sz w:val="16"/>
                <w:szCs w:val="16"/>
              </w:rPr>
            </w:pPr>
            <w:r w:rsidRPr="00AE5086">
              <w:rPr>
                <w:sz w:val="16"/>
                <w:szCs w:val="16"/>
              </w:rPr>
              <w:t>Nº do Anexo:</w:t>
            </w:r>
          </w:p>
        </w:tc>
      </w:tr>
      <w:tr w:rsidR="00D47E90" w:rsidRPr="00AE5086">
        <w:trPr>
          <w:trHeight w:val="995"/>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tc>
        <w:tc>
          <w:tcPr>
            <w:tcW w:w="7541"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Instituição:</w:t>
            </w:r>
          </w:p>
          <w:p w:rsidR="00D47E90" w:rsidRPr="00AE5086" w:rsidRDefault="00756F7E" w:rsidP="00AE5086">
            <w:pPr>
              <w:spacing w:before="240" w:after="240"/>
              <w:jc w:val="both"/>
            </w:pPr>
            <w:r w:rsidRPr="00AE5086">
              <w:t xml:space="preserve"> </w:t>
            </w:r>
          </w:p>
        </w:tc>
      </w:tr>
      <w:tr w:rsidR="00D47E90" w:rsidRPr="00AE5086">
        <w:trPr>
          <w:trHeight w:val="995"/>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pPr>
              <w:widowControl w:val="0"/>
              <w:pBdr>
                <w:top w:val="nil"/>
                <w:left w:val="nil"/>
                <w:bottom w:val="nil"/>
                <w:right w:val="nil"/>
                <w:between w:val="nil"/>
              </w:pBdr>
            </w:pPr>
          </w:p>
        </w:tc>
        <w:tc>
          <w:tcPr>
            <w:tcW w:w="210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Cidade:</w:t>
            </w:r>
          </w:p>
          <w:p w:rsidR="00D47E90" w:rsidRPr="00AE5086" w:rsidRDefault="00756F7E" w:rsidP="00AE5086">
            <w:pPr>
              <w:spacing w:before="240" w:after="240"/>
              <w:jc w:val="both"/>
            </w:pPr>
            <w:r w:rsidRPr="00AE5086">
              <w:t xml:space="preserve"> </w:t>
            </w:r>
          </w:p>
        </w:tc>
        <w:tc>
          <w:tcPr>
            <w:tcW w:w="150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UF:</w:t>
            </w:r>
          </w:p>
        </w:tc>
        <w:tc>
          <w:tcPr>
            <w:tcW w:w="3927"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País:</w:t>
            </w:r>
          </w:p>
        </w:tc>
      </w:tr>
      <w:tr w:rsidR="00D47E90" w:rsidRPr="00AE5086">
        <w:trPr>
          <w:trHeight w:val="995"/>
        </w:trPr>
        <w:tc>
          <w:tcPr>
            <w:tcW w:w="1481"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360" w:lineRule="auto"/>
              <w:jc w:val="both"/>
            </w:pPr>
            <w:r w:rsidRPr="00AE5086">
              <w:t>Mestrado</w:t>
            </w:r>
          </w:p>
          <w:p w:rsidR="00D47E90" w:rsidRPr="00AE5086" w:rsidRDefault="00756F7E" w:rsidP="00AE5086">
            <w:pPr>
              <w:spacing w:before="240" w:after="240" w:line="360" w:lineRule="auto"/>
              <w:jc w:val="both"/>
            </w:pPr>
            <w:r w:rsidRPr="00AE5086">
              <w:t xml:space="preserve"> </w:t>
            </w:r>
            <w:r w:rsidRPr="00AE5086">
              <w:tab/>
              <w:t>Acadêmico</w:t>
            </w:r>
          </w:p>
          <w:p w:rsidR="00D47E90" w:rsidRPr="00AE5086" w:rsidRDefault="00756F7E" w:rsidP="00AE5086">
            <w:pPr>
              <w:spacing w:before="240" w:after="240"/>
              <w:jc w:val="both"/>
            </w:pPr>
            <w:r w:rsidRPr="00AE5086">
              <w:t xml:space="preserve"> </w:t>
            </w:r>
            <w:r w:rsidRPr="00AE5086">
              <w:tab/>
              <w:t>Profissio-</w:t>
            </w:r>
          </w:p>
          <w:p w:rsidR="00D47E90" w:rsidRPr="00AE5086" w:rsidRDefault="00756F7E" w:rsidP="00AE5086">
            <w:pPr>
              <w:spacing w:before="240" w:after="240"/>
              <w:jc w:val="both"/>
            </w:pPr>
            <w:r w:rsidRPr="00AE5086">
              <w:t xml:space="preserve"> </w:t>
            </w:r>
            <w:r w:rsidRPr="00AE5086">
              <w:tab/>
            </w:r>
            <w:r w:rsidR="00AE5086" w:rsidRPr="00AE5086">
              <w:t>N</w:t>
            </w:r>
            <w:r w:rsidRPr="00AE5086">
              <w:t>aliz</w:t>
            </w:r>
            <w:r w:rsidRPr="00AE5086">
              <w:lastRenderedPageBreak/>
              <w:t>ante</w:t>
            </w:r>
          </w:p>
        </w:tc>
        <w:tc>
          <w:tcPr>
            <w:tcW w:w="3614"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lastRenderedPageBreak/>
              <w:t>Nome do curso:</w:t>
            </w:r>
          </w:p>
          <w:p w:rsidR="00D47E90" w:rsidRPr="00AE5086" w:rsidRDefault="00756F7E" w:rsidP="00AE5086">
            <w:pPr>
              <w:spacing w:before="240" w:after="240"/>
              <w:jc w:val="both"/>
            </w:pPr>
            <w:r w:rsidRPr="00AE5086">
              <w:t xml:space="preserve"> </w:t>
            </w:r>
          </w:p>
        </w:tc>
        <w:tc>
          <w:tcPr>
            <w:tcW w:w="285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Período (mês/ano)</w:t>
            </w:r>
          </w:p>
          <w:p w:rsidR="00D47E90" w:rsidRPr="00AE5086" w:rsidRDefault="00756F7E" w:rsidP="00AE5086">
            <w:pPr>
              <w:spacing w:before="240" w:after="240"/>
              <w:jc w:val="both"/>
            </w:pPr>
            <w:r w:rsidRPr="00AE5086">
              <w:t xml:space="preserve">Início:          </w:t>
            </w:r>
            <w:r w:rsidRPr="00AE5086">
              <w:tab/>
              <w:t>Conclusão:</w:t>
            </w:r>
          </w:p>
        </w:tc>
        <w:tc>
          <w:tcPr>
            <w:tcW w:w="10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sz w:val="16"/>
                <w:szCs w:val="16"/>
              </w:rPr>
            </w:pPr>
            <w:r w:rsidRPr="00AE5086">
              <w:rPr>
                <w:sz w:val="16"/>
                <w:szCs w:val="16"/>
              </w:rPr>
              <w:t>Nº do Anexo:</w:t>
            </w:r>
          </w:p>
        </w:tc>
      </w:tr>
      <w:tr w:rsidR="00D47E90" w:rsidRPr="00AE5086">
        <w:trPr>
          <w:trHeight w:val="995"/>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tc>
        <w:tc>
          <w:tcPr>
            <w:tcW w:w="7541"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Instituição:</w:t>
            </w:r>
          </w:p>
          <w:p w:rsidR="00D47E90" w:rsidRPr="00AE5086" w:rsidRDefault="00756F7E" w:rsidP="00AE5086">
            <w:pPr>
              <w:spacing w:before="240" w:after="240"/>
              <w:jc w:val="both"/>
            </w:pPr>
            <w:r w:rsidRPr="00AE5086">
              <w:t xml:space="preserve"> </w:t>
            </w:r>
          </w:p>
        </w:tc>
      </w:tr>
      <w:tr w:rsidR="00D47E90" w:rsidRPr="00AE5086">
        <w:trPr>
          <w:trHeight w:val="890"/>
        </w:trPr>
        <w:tc>
          <w:tcPr>
            <w:tcW w:w="14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47E90" w:rsidRPr="00AE5086" w:rsidRDefault="00D47E90" w:rsidP="00AE5086">
            <w:pPr>
              <w:widowControl w:val="0"/>
              <w:pBdr>
                <w:top w:val="nil"/>
                <w:left w:val="nil"/>
                <w:bottom w:val="nil"/>
                <w:right w:val="nil"/>
                <w:between w:val="nil"/>
              </w:pBdr>
            </w:pPr>
          </w:p>
        </w:tc>
        <w:tc>
          <w:tcPr>
            <w:tcW w:w="210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Cidade:</w:t>
            </w:r>
          </w:p>
        </w:tc>
        <w:tc>
          <w:tcPr>
            <w:tcW w:w="150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UF:</w:t>
            </w:r>
          </w:p>
        </w:tc>
        <w:tc>
          <w:tcPr>
            <w:tcW w:w="3927"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País:</w:t>
            </w:r>
          </w:p>
        </w:tc>
      </w:tr>
    </w:tbl>
    <w:p w:rsidR="00D47E90" w:rsidRPr="00AE5086" w:rsidRDefault="00756F7E" w:rsidP="00AE5086">
      <w:pPr>
        <w:spacing w:before="240" w:after="240"/>
        <w:jc w:val="both"/>
      </w:pPr>
      <w:r w:rsidRPr="00AE5086">
        <w:lastRenderedPageBreak/>
        <w:t xml:space="preserve"> </w:t>
      </w:r>
    </w:p>
    <w:p w:rsidR="00D47E90" w:rsidRPr="00AE5086" w:rsidRDefault="00756F7E" w:rsidP="00AE5086">
      <w:pPr>
        <w:spacing w:before="240" w:after="240"/>
        <w:jc w:val="both"/>
        <w:rPr>
          <w:b/>
        </w:rPr>
      </w:pPr>
      <w:r w:rsidRPr="00AE5086">
        <w:rPr>
          <w:b/>
        </w:rPr>
        <w:t>3 – Atividade profissional</w:t>
      </w:r>
    </w:p>
    <w:tbl>
      <w:tblPr>
        <w:tblStyle w:val="afb"/>
        <w:tblW w:w="9025" w:type="dxa"/>
        <w:tblInd w:w="0" w:type="dxa"/>
        <w:tblBorders>
          <w:top w:val="nil"/>
          <w:left w:val="nil"/>
          <w:bottom w:val="nil"/>
          <w:right w:val="nil"/>
          <w:insideH w:val="nil"/>
          <w:insideV w:val="nil"/>
        </w:tblBorders>
        <w:tblLayout w:type="fixed"/>
        <w:tblLook w:val="0600"/>
      </w:tblPr>
      <w:tblGrid>
        <w:gridCol w:w="1773"/>
        <w:gridCol w:w="3748"/>
        <w:gridCol w:w="967"/>
        <w:gridCol w:w="1020"/>
        <w:gridCol w:w="1517"/>
      </w:tblGrid>
      <w:tr w:rsidR="00D47E90" w:rsidRPr="00AE5086">
        <w:trPr>
          <w:trHeight w:val="725"/>
        </w:trPr>
        <w:tc>
          <w:tcPr>
            <w:tcW w:w="177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center"/>
              <w:rPr>
                <w:b/>
              </w:rPr>
            </w:pPr>
            <w:r w:rsidRPr="00AE5086">
              <w:rPr>
                <w:b/>
              </w:rPr>
              <w:t>Item</w:t>
            </w:r>
          </w:p>
        </w:tc>
        <w:tc>
          <w:tcPr>
            <w:tcW w:w="374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center"/>
              <w:rPr>
                <w:b/>
              </w:rPr>
            </w:pPr>
            <w:r w:rsidRPr="00AE5086">
              <w:rPr>
                <w:b/>
              </w:rPr>
              <w:t>Tipo</w:t>
            </w:r>
          </w:p>
        </w:tc>
        <w:tc>
          <w:tcPr>
            <w:tcW w:w="96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pStyle w:val="Ttulo3"/>
              <w:keepNext w:val="0"/>
              <w:keepLines w:val="0"/>
              <w:spacing w:before="280"/>
              <w:rPr>
                <w:b/>
                <w:color w:val="000000"/>
                <w:sz w:val="20"/>
                <w:szCs w:val="20"/>
              </w:rPr>
            </w:pPr>
            <w:bookmarkStart w:id="6" w:name="_4hbtvjkyxfcn" w:colFirst="0" w:colLast="0"/>
            <w:bookmarkEnd w:id="6"/>
            <w:r w:rsidRPr="00AE5086">
              <w:rPr>
                <w:b/>
                <w:color w:val="000000"/>
                <w:sz w:val="20"/>
                <w:szCs w:val="20"/>
              </w:rPr>
              <w:t>Início</w:t>
            </w:r>
          </w:p>
        </w:tc>
        <w:tc>
          <w:tcPr>
            <w:tcW w:w="102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center"/>
              <w:rPr>
                <w:b/>
              </w:rPr>
            </w:pPr>
            <w:r w:rsidRPr="00AE5086">
              <w:rPr>
                <w:b/>
              </w:rPr>
              <w:t>Término</w:t>
            </w:r>
          </w:p>
        </w:tc>
        <w:tc>
          <w:tcPr>
            <w:tcW w:w="151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ind w:left="60"/>
              <w:jc w:val="center"/>
              <w:rPr>
                <w:b/>
                <w:sz w:val="16"/>
                <w:szCs w:val="16"/>
              </w:rPr>
            </w:pPr>
            <w:r w:rsidRPr="00AE5086">
              <w:rPr>
                <w:b/>
                <w:sz w:val="16"/>
                <w:szCs w:val="16"/>
              </w:rPr>
              <w:t>Nº(s) do(s)  Anexo(s)</w:t>
            </w:r>
          </w:p>
        </w:tc>
      </w:tr>
      <w:tr w:rsidR="00D47E90" w:rsidRPr="00AE5086">
        <w:trPr>
          <w:trHeight w:val="1535"/>
        </w:trPr>
        <w:tc>
          <w:tcPr>
            <w:tcW w:w="177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3.1</w:t>
            </w:r>
          </w:p>
          <w:p w:rsidR="00D47E90" w:rsidRPr="00AE5086" w:rsidRDefault="00756F7E" w:rsidP="00AE5086">
            <w:pPr>
              <w:spacing w:before="240" w:after="240" w:line="240" w:lineRule="auto"/>
              <w:jc w:val="both"/>
            </w:pPr>
            <w:r w:rsidRPr="00AE5086">
              <w:t xml:space="preserve"> </w:t>
            </w:r>
          </w:p>
        </w:tc>
        <w:tc>
          <w:tcPr>
            <w:tcW w:w="374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Envolvimento Profissional com Vínculo Empregatício Ensino Fundamental ou Médio</w:t>
            </w:r>
          </w:p>
        </w:tc>
        <w:tc>
          <w:tcPr>
            <w:tcW w:w="96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0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51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r>
      <w:tr w:rsidR="00D47E90" w:rsidRPr="00AE5086">
        <w:trPr>
          <w:trHeight w:val="1325"/>
        </w:trPr>
        <w:tc>
          <w:tcPr>
            <w:tcW w:w="177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3.2</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374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Envolvimento Profissional com Vínculo Empregatício Ensino Superior</w:t>
            </w:r>
          </w:p>
        </w:tc>
        <w:tc>
          <w:tcPr>
            <w:tcW w:w="96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0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51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r>
      <w:tr w:rsidR="00D47E90" w:rsidRPr="00AE5086">
        <w:trPr>
          <w:trHeight w:val="1325"/>
        </w:trPr>
        <w:tc>
          <w:tcPr>
            <w:tcW w:w="177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3.3</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374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Envolvimento Profissional com Vínculo Empregatício Instituição de Pesquisa</w:t>
            </w:r>
          </w:p>
        </w:tc>
        <w:tc>
          <w:tcPr>
            <w:tcW w:w="96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0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c>
          <w:tcPr>
            <w:tcW w:w="151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p w:rsidR="00D47E90" w:rsidRPr="00AE5086" w:rsidRDefault="00756F7E" w:rsidP="00AE5086">
            <w:pPr>
              <w:spacing w:before="240" w:after="240" w:line="240" w:lineRule="auto"/>
              <w:jc w:val="both"/>
            </w:pPr>
            <w:r w:rsidRPr="00AE5086">
              <w:t xml:space="preserve"> </w:t>
            </w:r>
          </w:p>
        </w:tc>
      </w:tr>
    </w:tbl>
    <w:p w:rsidR="00D47E90" w:rsidRPr="00AE5086" w:rsidRDefault="00756F7E" w:rsidP="00AE5086">
      <w:pPr>
        <w:spacing w:before="240" w:after="240"/>
        <w:ind w:left="560" w:hanging="280"/>
        <w:rPr>
          <w:sz w:val="18"/>
          <w:szCs w:val="18"/>
        </w:rPr>
      </w:pPr>
      <w:r w:rsidRPr="00AE5086">
        <w:rPr>
          <w:sz w:val="18"/>
          <w:szCs w:val="18"/>
        </w:rPr>
        <w:t xml:space="preserve"> </w:t>
      </w:r>
    </w:p>
    <w:p w:rsidR="00D47E90" w:rsidRPr="00AE5086" w:rsidRDefault="00756F7E" w:rsidP="00AE5086">
      <w:pPr>
        <w:spacing w:before="240" w:after="240"/>
        <w:ind w:left="840" w:hanging="420"/>
        <w:jc w:val="both"/>
      </w:pPr>
      <w:r w:rsidRPr="00AE5086">
        <w:rPr>
          <w:b/>
        </w:rPr>
        <w:t xml:space="preserve">4 – Produção científica </w:t>
      </w:r>
      <w:r w:rsidRPr="00AE5086">
        <w:t>(publicações no prelo somente serão aceitos acompanhados da carta de aceite da Editora ou Revista Científica)</w:t>
      </w:r>
    </w:p>
    <w:tbl>
      <w:tblPr>
        <w:tblStyle w:val="afc"/>
        <w:tblW w:w="9025" w:type="dxa"/>
        <w:tblInd w:w="0" w:type="dxa"/>
        <w:tblBorders>
          <w:top w:val="nil"/>
          <w:left w:val="nil"/>
          <w:bottom w:val="nil"/>
          <w:right w:val="nil"/>
          <w:insideH w:val="nil"/>
          <w:insideV w:val="nil"/>
        </w:tblBorders>
        <w:tblLayout w:type="fixed"/>
        <w:tblLook w:val="0600"/>
      </w:tblPr>
      <w:tblGrid>
        <w:gridCol w:w="819"/>
        <w:gridCol w:w="6635"/>
        <w:gridCol w:w="1571"/>
      </w:tblGrid>
      <w:tr w:rsidR="00D47E90" w:rsidRPr="00AE5086" w:rsidTr="004513DA">
        <w:trPr>
          <w:trHeight w:val="755"/>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pStyle w:val="Ttulo4"/>
              <w:keepNext w:val="0"/>
              <w:keepLines w:val="0"/>
              <w:spacing w:before="240" w:after="40"/>
              <w:rPr>
                <w:b/>
                <w:color w:val="000000"/>
                <w:sz w:val="20"/>
                <w:szCs w:val="20"/>
              </w:rPr>
            </w:pPr>
            <w:r w:rsidRPr="00AE5086">
              <w:t xml:space="preserve"> </w:t>
            </w:r>
            <w:bookmarkStart w:id="7" w:name="_ubquovdwnyax" w:colFirst="0" w:colLast="0"/>
            <w:bookmarkEnd w:id="7"/>
            <w:r w:rsidRPr="00AE5086">
              <w:rPr>
                <w:b/>
                <w:color w:val="000000"/>
                <w:sz w:val="20"/>
                <w:szCs w:val="20"/>
              </w:rPr>
              <w:t>Item</w:t>
            </w:r>
          </w:p>
        </w:tc>
        <w:tc>
          <w:tcPr>
            <w:tcW w:w="66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pStyle w:val="Ttulo4"/>
              <w:keepNext w:val="0"/>
              <w:keepLines w:val="0"/>
              <w:spacing w:before="240" w:after="40"/>
              <w:rPr>
                <w:b/>
                <w:color w:val="000000"/>
                <w:sz w:val="20"/>
                <w:szCs w:val="20"/>
              </w:rPr>
            </w:pPr>
            <w:bookmarkStart w:id="8" w:name="_4fomj7qs267z" w:colFirst="0" w:colLast="0"/>
            <w:bookmarkEnd w:id="8"/>
            <w:r w:rsidRPr="00AE5086">
              <w:rPr>
                <w:b/>
                <w:color w:val="000000"/>
                <w:sz w:val="20"/>
                <w:szCs w:val="20"/>
              </w:rPr>
              <w:t>Tipo</w:t>
            </w:r>
          </w:p>
        </w:tc>
        <w:tc>
          <w:tcPr>
            <w:tcW w:w="1571"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rPr>
                <w:b/>
                <w:sz w:val="16"/>
                <w:szCs w:val="16"/>
              </w:rPr>
            </w:pPr>
            <w:r w:rsidRPr="00AE5086">
              <w:rPr>
                <w:b/>
                <w:sz w:val="16"/>
                <w:szCs w:val="16"/>
              </w:rPr>
              <w:t>Nº(s) do(s) Anexo(s)</w:t>
            </w:r>
          </w:p>
        </w:tc>
      </w:tr>
      <w:tr w:rsidR="00D47E90" w:rsidRPr="00AE5086" w:rsidTr="004513DA">
        <w:trPr>
          <w:trHeight w:val="75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4.1</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Artigos </w:t>
            </w:r>
            <w:r w:rsidRPr="00AE5086">
              <w:rPr>
                <w:b/>
              </w:rPr>
              <w:t>submetidos</w:t>
            </w:r>
            <w:r w:rsidRPr="00AE5086">
              <w:t xml:space="preserve"> para publicação em periódicos científicos especializados, com corpo editorial</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75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lastRenderedPageBreak/>
              <w:t>4.2</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Artigos publicados ou </w:t>
            </w:r>
            <w:r w:rsidRPr="00AE5086">
              <w:rPr>
                <w:b/>
              </w:rPr>
              <w:t>aceitos</w:t>
            </w:r>
            <w:r w:rsidRPr="00AE5086">
              <w:t xml:space="preserve"> para publicação em periódicos científicos especializados, com corpo editorial</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75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4.3</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Artigos </w:t>
            </w:r>
            <w:r w:rsidRPr="00AE5086">
              <w:rPr>
                <w:b/>
              </w:rPr>
              <w:t>publicados</w:t>
            </w:r>
            <w:r w:rsidRPr="00AE5086">
              <w:t xml:space="preserve"> em periódicos científicos especializados, com corpo editorial</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75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4.4</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Trabalho completo ou resumo expandido publicado em anais de congressos</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4.5</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Resumos simples publicados em anais de congressos</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1040"/>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4.6</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Capítulos de livros com ISBN (Área de Ecologia e Meio Ambiente)</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4.7</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Especialização</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4.8</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Mestrado lato sensu</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4.9</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Mestrado stricto sensu</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4.10</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Artigos publicados em revistas ou jornais de divulgação</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rsidTr="004513DA">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4.11</w:t>
            </w:r>
          </w:p>
        </w:tc>
        <w:tc>
          <w:tcPr>
            <w:tcW w:w="6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Boletins Técnicos, Artigos de divulgação científica, etc.</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bl>
    <w:p w:rsidR="00D47E90" w:rsidRPr="00AE5086" w:rsidRDefault="00756F7E" w:rsidP="00AE5086">
      <w:pPr>
        <w:spacing w:before="240" w:after="240"/>
        <w:jc w:val="both"/>
      </w:pPr>
      <w:r w:rsidRPr="00AE5086">
        <w:t xml:space="preserve"> </w:t>
      </w:r>
    </w:p>
    <w:p w:rsidR="00D47E90" w:rsidRDefault="00756F7E" w:rsidP="00AE5086">
      <w:pPr>
        <w:spacing w:before="240" w:after="240"/>
        <w:jc w:val="both"/>
        <w:rPr>
          <w:b/>
        </w:rPr>
      </w:pPr>
      <w:r w:rsidRPr="00AE5086">
        <w:rPr>
          <w:b/>
        </w:rPr>
        <w:t xml:space="preserve"> </w:t>
      </w:r>
    </w:p>
    <w:p w:rsidR="00857F66" w:rsidRDefault="00857F66" w:rsidP="00AE5086">
      <w:pPr>
        <w:spacing w:before="240" w:after="240"/>
        <w:jc w:val="both"/>
        <w:rPr>
          <w:b/>
        </w:rPr>
      </w:pPr>
    </w:p>
    <w:p w:rsidR="00857F66" w:rsidRDefault="00857F66" w:rsidP="00AE5086">
      <w:pPr>
        <w:spacing w:before="240" w:after="240"/>
        <w:jc w:val="both"/>
        <w:rPr>
          <w:b/>
        </w:rPr>
      </w:pPr>
    </w:p>
    <w:p w:rsidR="00857F66" w:rsidRPr="00AE5086" w:rsidRDefault="00857F66" w:rsidP="00AE5086">
      <w:pPr>
        <w:spacing w:before="240" w:after="240"/>
        <w:jc w:val="both"/>
        <w:rPr>
          <w:b/>
        </w:rPr>
      </w:pPr>
    </w:p>
    <w:p w:rsidR="00B31A8A" w:rsidRPr="00AE5086" w:rsidRDefault="00B31A8A" w:rsidP="00AE5086">
      <w:pPr>
        <w:spacing w:before="240" w:after="240"/>
        <w:jc w:val="both"/>
        <w:rPr>
          <w:b/>
        </w:rPr>
      </w:pPr>
    </w:p>
    <w:p w:rsidR="00D47E90" w:rsidRPr="00AE5086" w:rsidRDefault="00756F7E" w:rsidP="00AE5086">
      <w:pPr>
        <w:spacing w:before="240" w:after="240"/>
        <w:jc w:val="both"/>
        <w:rPr>
          <w:b/>
        </w:rPr>
      </w:pPr>
      <w:r w:rsidRPr="00AE5086">
        <w:rPr>
          <w:b/>
        </w:rPr>
        <w:t>5 – Aperfeiçoamento</w:t>
      </w:r>
    </w:p>
    <w:tbl>
      <w:tblPr>
        <w:tblStyle w:val="afe"/>
        <w:tblW w:w="9025" w:type="dxa"/>
        <w:tblInd w:w="0" w:type="dxa"/>
        <w:tblBorders>
          <w:top w:val="nil"/>
          <w:left w:val="nil"/>
          <w:bottom w:val="nil"/>
          <w:right w:val="nil"/>
          <w:insideH w:val="nil"/>
          <w:insideV w:val="nil"/>
        </w:tblBorders>
        <w:tblLayout w:type="fixed"/>
        <w:tblLook w:val="0600"/>
      </w:tblPr>
      <w:tblGrid>
        <w:gridCol w:w="698"/>
        <w:gridCol w:w="6743"/>
        <w:gridCol w:w="1584"/>
      </w:tblGrid>
      <w:tr w:rsidR="00D47E90" w:rsidRPr="00AE5086">
        <w:trPr>
          <w:trHeight w:val="725"/>
        </w:trPr>
        <w:tc>
          <w:tcPr>
            <w:tcW w:w="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b/>
              </w:rPr>
            </w:pPr>
            <w:r w:rsidRPr="00AE5086">
              <w:rPr>
                <w:b/>
              </w:rPr>
              <w:t>Item</w:t>
            </w:r>
          </w:p>
        </w:tc>
        <w:tc>
          <w:tcPr>
            <w:tcW w:w="674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pStyle w:val="Ttulo3"/>
              <w:keepNext w:val="0"/>
              <w:keepLines w:val="0"/>
              <w:spacing w:before="280"/>
              <w:rPr>
                <w:b/>
                <w:color w:val="000000"/>
                <w:sz w:val="20"/>
                <w:szCs w:val="20"/>
              </w:rPr>
            </w:pPr>
            <w:bookmarkStart w:id="9" w:name="_vx7uksqx1748" w:colFirst="0" w:colLast="0"/>
            <w:bookmarkEnd w:id="9"/>
            <w:r w:rsidRPr="00AE5086">
              <w:rPr>
                <w:b/>
                <w:color w:val="000000"/>
                <w:sz w:val="20"/>
                <w:szCs w:val="20"/>
              </w:rPr>
              <w:t>Atividade</w:t>
            </w:r>
          </w:p>
        </w:tc>
        <w:tc>
          <w:tcPr>
            <w:tcW w:w="1584"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rPr>
                <w:b/>
                <w:sz w:val="16"/>
                <w:szCs w:val="16"/>
              </w:rPr>
            </w:pPr>
            <w:r w:rsidRPr="00AE5086">
              <w:rPr>
                <w:b/>
                <w:sz w:val="16"/>
                <w:szCs w:val="16"/>
              </w:rPr>
              <w:t>Nº(s) do(s) Anexo(s)</w:t>
            </w:r>
          </w:p>
        </w:tc>
      </w:tr>
      <w:tr w:rsidR="00D47E90" w:rsidRPr="00AE5086">
        <w:trPr>
          <w:trHeight w:val="99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5.1</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 xml:space="preserve">Estágio/ Iniciação Científica </w:t>
            </w:r>
            <w:r w:rsidRPr="00AE5086">
              <w:rPr>
                <w:b/>
              </w:rPr>
              <w:t>com bolsa</w:t>
            </w:r>
            <w:r w:rsidRPr="00AE5086">
              <w:t xml:space="preserve"> (mínimo 6 meses)</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 xml:space="preserve"> </w:t>
            </w:r>
          </w:p>
        </w:tc>
      </w:tr>
      <w:tr w:rsidR="00D47E90" w:rsidRPr="00AE5086">
        <w:trPr>
          <w:trHeight w:val="99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5.2</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 xml:space="preserve">Estágio/ Iniciação Científica </w:t>
            </w:r>
            <w:r w:rsidRPr="00AE5086">
              <w:rPr>
                <w:b/>
              </w:rPr>
              <w:t>sem bolsa</w:t>
            </w:r>
            <w:r w:rsidRPr="00AE5086">
              <w:t xml:space="preserve"> (mínimo 6 meses)</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 xml:space="preserve"> </w:t>
            </w:r>
          </w:p>
        </w:tc>
      </w:tr>
      <w:tr w:rsidR="00D47E90" w:rsidRPr="00AE5086">
        <w:trPr>
          <w:trHeight w:val="650"/>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5.3</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Monitoria em Disciplinas</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99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rPr>
                <w:b/>
                <w:sz w:val="20"/>
                <w:szCs w:val="20"/>
              </w:rPr>
            </w:pPr>
            <w:r w:rsidRPr="00AE5086">
              <w:rPr>
                <w:b/>
                <w:sz w:val="20"/>
                <w:szCs w:val="20"/>
              </w:rPr>
              <w:t>5.4</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r w:rsidRPr="00AE5086">
              <w:t>Formação complementar (mini-cursos, cursos de curta duração)</w:t>
            </w:r>
          </w:p>
          <w:p w:rsidR="00D47E90" w:rsidRPr="00AE5086" w:rsidRDefault="00756F7E" w:rsidP="00AE5086">
            <w:pPr>
              <w:spacing w:before="240" w:after="240"/>
            </w:pPr>
            <w:r w:rsidRPr="00AE5086">
              <w:t xml:space="preserve"> </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 xml:space="preserve"> </w:t>
            </w:r>
          </w:p>
        </w:tc>
      </w:tr>
      <w:tr w:rsidR="00D47E90" w:rsidRPr="00AE5086">
        <w:trPr>
          <w:trHeight w:val="650"/>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5.5</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rPr>
                <w:b/>
                <w:sz w:val="20"/>
                <w:szCs w:val="20"/>
              </w:rPr>
            </w:pPr>
            <w:r w:rsidRPr="00AE5086">
              <w:rPr>
                <w:b/>
                <w:sz w:val="20"/>
                <w:szCs w:val="20"/>
              </w:rPr>
              <w:t xml:space="preserve"> </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48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5.6</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b/>
              </w:rPr>
            </w:pPr>
            <w:r w:rsidRPr="00AE5086">
              <w:rPr>
                <w:b/>
              </w:rPr>
              <w:t xml:space="preserve"> </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48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5.7</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485"/>
        </w:trPr>
        <w:tc>
          <w:tcPr>
            <w:tcW w:w="69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5.8</w:t>
            </w:r>
          </w:p>
        </w:tc>
        <w:tc>
          <w:tcPr>
            <w:tcW w:w="674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c>
          <w:tcPr>
            <w:tcW w:w="15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bl>
    <w:p w:rsidR="00D47E90" w:rsidRDefault="00756F7E" w:rsidP="00AE5086">
      <w:pPr>
        <w:spacing w:before="240" w:after="240"/>
        <w:jc w:val="both"/>
        <w:rPr>
          <w:b/>
        </w:rPr>
      </w:pPr>
      <w:r w:rsidRPr="00AE5086">
        <w:rPr>
          <w:b/>
        </w:rPr>
        <w:t xml:space="preserve"> </w:t>
      </w:r>
    </w:p>
    <w:p w:rsidR="00442D2E" w:rsidRDefault="00442D2E" w:rsidP="00AE5086">
      <w:pPr>
        <w:spacing w:before="240" w:after="240"/>
        <w:jc w:val="both"/>
        <w:rPr>
          <w:b/>
        </w:rPr>
      </w:pPr>
    </w:p>
    <w:p w:rsidR="00442D2E" w:rsidRDefault="00442D2E" w:rsidP="00AE5086">
      <w:pPr>
        <w:spacing w:before="240" w:after="240"/>
        <w:jc w:val="both"/>
        <w:rPr>
          <w:b/>
        </w:rPr>
      </w:pPr>
    </w:p>
    <w:p w:rsidR="00442D2E" w:rsidRPr="00AE5086" w:rsidRDefault="00442D2E" w:rsidP="00AE5086">
      <w:pPr>
        <w:spacing w:before="240" w:after="240"/>
        <w:jc w:val="both"/>
        <w:rPr>
          <w:b/>
        </w:rPr>
      </w:pPr>
    </w:p>
    <w:p w:rsidR="00D47E90" w:rsidRPr="00AE5086" w:rsidRDefault="00756F7E" w:rsidP="00AE5086">
      <w:pPr>
        <w:spacing w:before="240" w:after="240"/>
        <w:jc w:val="both"/>
        <w:rPr>
          <w:b/>
        </w:rPr>
      </w:pPr>
      <w:r w:rsidRPr="00AE5086">
        <w:rPr>
          <w:b/>
        </w:rPr>
        <w:lastRenderedPageBreak/>
        <w:t xml:space="preserve"> 6 – Outras atividades</w:t>
      </w:r>
    </w:p>
    <w:p w:rsidR="00D47E90" w:rsidRPr="00AE5086" w:rsidRDefault="00756F7E" w:rsidP="00AE5086">
      <w:pPr>
        <w:spacing w:before="240" w:after="240"/>
        <w:jc w:val="both"/>
      </w:pPr>
      <w:r w:rsidRPr="00AE5086">
        <w:t xml:space="preserve"> </w:t>
      </w:r>
    </w:p>
    <w:tbl>
      <w:tblPr>
        <w:tblStyle w:val="aff"/>
        <w:tblW w:w="9025" w:type="dxa"/>
        <w:tblInd w:w="0" w:type="dxa"/>
        <w:tblBorders>
          <w:top w:val="nil"/>
          <w:left w:val="nil"/>
          <w:bottom w:val="nil"/>
          <w:right w:val="nil"/>
          <w:insideH w:val="nil"/>
          <w:insideV w:val="nil"/>
        </w:tblBorders>
        <w:tblLayout w:type="fixed"/>
        <w:tblLook w:val="0600"/>
      </w:tblPr>
      <w:tblGrid>
        <w:gridCol w:w="819"/>
        <w:gridCol w:w="6635"/>
        <w:gridCol w:w="1571"/>
      </w:tblGrid>
      <w:tr w:rsidR="00D47E90" w:rsidRPr="00AE5086">
        <w:trPr>
          <w:trHeight w:val="485"/>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b/>
              </w:rPr>
            </w:pPr>
            <w:r w:rsidRPr="00AE5086">
              <w:rPr>
                <w:b/>
              </w:rPr>
              <w:t>Item</w:t>
            </w:r>
          </w:p>
        </w:tc>
        <w:tc>
          <w:tcPr>
            <w:tcW w:w="6634"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b/>
              </w:rPr>
            </w:pPr>
            <w:r w:rsidRPr="00AE5086">
              <w:rPr>
                <w:b/>
              </w:rPr>
              <w:t>Atividade</w:t>
            </w:r>
          </w:p>
        </w:tc>
        <w:tc>
          <w:tcPr>
            <w:tcW w:w="1571"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rPr>
                <w:b/>
                <w:sz w:val="16"/>
                <w:szCs w:val="16"/>
              </w:rPr>
            </w:pPr>
            <w:r w:rsidRPr="00AE5086">
              <w:rPr>
                <w:b/>
                <w:sz w:val="16"/>
                <w:szCs w:val="16"/>
              </w:rPr>
              <w:t>Nº(s) do(s) Anexo(s)</w:t>
            </w:r>
          </w:p>
        </w:tc>
      </w:tr>
      <w:tr w:rsidR="00D47E90" w:rsidRPr="00AE5086">
        <w:trPr>
          <w:trHeight w:val="590"/>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6.1</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rPr>
                <w:color w:val="080808"/>
              </w:rPr>
            </w:pPr>
            <w:r w:rsidRPr="00AE5086">
              <w:rPr>
                <w:color w:val="080808"/>
              </w:rPr>
              <w:t>Palestras, mesas-redondas, mini-cursos (ministrados)</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6.2</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Prêmios</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5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6.3</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Participação em comissão organizadora de congresso, simpósio, “workshop” e afins</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48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6.4</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Participação em bancas examinadoras, participação em corpo editorial</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950"/>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6.5</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Participação em atividades/cursos/projetos de extensão, registrados na </w:t>
            </w:r>
            <w:r w:rsidR="00B31A8A" w:rsidRPr="00AE5086">
              <w:t>instituição de origem</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2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6.6</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Orientação de trabalho científico</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2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6.7</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Orientação de estágio curricular</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2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6.8</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rPr>
                <w:b/>
                <w:color w:val="FF0000"/>
              </w:rPr>
            </w:pPr>
            <w:r w:rsidRPr="00AE5086">
              <w:rPr>
                <w:b/>
                <w:color w:val="FF0000"/>
              </w:rPr>
              <w:t xml:space="preserve"> </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2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6.9</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rPr>
                <w:b/>
                <w:color w:val="FF0000"/>
              </w:rPr>
            </w:pPr>
            <w:r w:rsidRPr="00AE5086">
              <w:rPr>
                <w:b/>
                <w:color w:val="FF0000"/>
              </w:rPr>
              <w:t xml:space="preserve"> </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725"/>
        </w:trPr>
        <w:tc>
          <w:tcPr>
            <w:tcW w:w="81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pPr>
            <w:r w:rsidRPr="00AE5086">
              <w:t>6.10</w:t>
            </w:r>
          </w:p>
        </w:tc>
        <w:tc>
          <w:tcPr>
            <w:tcW w:w="663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120" w:after="120"/>
              <w:jc w:val="both"/>
              <w:rPr>
                <w:b/>
                <w:color w:val="FF0000"/>
              </w:rPr>
            </w:pPr>
            <w:r w:rsidRPr="00AE5086">
              <w:rPr>
                <w:b/>
                <w:color w:val="FF0000"/>
              </w:rPr>
              <w:t xml:space="preserve"> </w:t>
            </w:r>
          </w:p>
        </w:tc>
        <w:tc>
          <w:tcPr>
            <w:tcW w:w="157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bl>
    <w:p w:rsidR="00D47E90" w:rsidRDefault="00756F7E" w:rsidP="00AE5086">
      <w:pPr>
        <w:spacing w:before="240" w:after="240"/>
        <w:jc w:val="both"/>
      </w:pPr>
      <w:r w:rsidRPr="00AE5086">
        <w:t xml:space="preserve"> </w:t>
      </w:r>
    </w:p>
    <w:p w:rsidR="00DB67DE" w:rsidRDefault="00DB67DE" w:rsidP="00AE5086">
      <w:pPr>
        <w:spacing w:before="240" w:after="240"/>
        <w:jc w:val="both"/>
      </w:pPr>
    </w:p>
    <w:p w:rsidR="00D47E90" w:rsidRPr="00AE5086" w:rsidRDefault="00756F7E" w:rsidP="00AE5086">
      <w:pPr>
        <w:spacing w:before="240" w:after="240"/>
        <w:jc w:val="both"/>
        <w:rPr>
          <w:b/>
        </w:rPr>
      </w:pPr>
      <w:r w:rsidRPr="00AE5086">
        <w:rPr>
          <w:b/>
        </w:rPr>
        <w:lastRenderedPageBreak/>
        <w:t>7 – Informações complementares (Justificativa que possa auxiliar no julgamento)</w:t>
      </w:r>
    </w:p>
    <w:p w:rsidR="00D47E90" w:rsidRPr="00AE5086" w:rsidRDefault="00756F7E" w:rsidP="00AE5086">
      <w:pPr>
        <w:spacing w:before="240" w:after="240"/>
        <w:jc w:val="both"/>
      </w:pPr>
      <w:r w:rsidRPr="00AE5086">
        <w:t xml:space="preserve"> </w:t>
      </w:r>
    </w:p>
    <w:tbl>
      <w:tblPr>
        <w:tblStyle w:val="aff0"/>
        <w:tblW w:w="8850" w:type="dxa"/>
        <w:tblInd w:w="0" w:type="dxa"/>
        <w:tblBorders>
          <w:top w:val="nil"/>
          <w:left w:val="nil"/>
          <w:bottom w:val="nil"/>
          <w:right w:val="nil"/>
          <w:insideH w:val="nil"/>
          <w:insideV w:val="nil"/>
        </w:tblBorders>
        <w:tblLayout w:type="fixed"/>
        <w:tblLook w:val="0600"/>
      </w:tblPr>
      <w:tblGrid>
        <w:gridCol w:w="8850"/>
      </w:tblGrid>
      <w:tr w:rsidR="00D47E90" w:rsidRPr="00AE5086" w:rsidTr="004513DA">
        <w:trPr>
          <w:trHeight w:val="6826"/>
        </w:trPr>
        <w:tc>
          <w:tcPr>
            <w:tcW w:w="8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47E90" w:rsidRPr="00AE5086" w:rsidRDefault="00756F7E" w:rsidP="00AE5086">
            <w:pPr>
              <w:spacing w:before="240" w:after="240"/>
            </w:pPr>
            <w:bookmarkStart w:id="10" w:name="_jdybz1s5d6jq" w:colFirst="0" w:colLast="0"/>
            <w:bookmarkEnd w:id="10"/>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p w:rsidR="00D47E90" w:rsidRPr="00AE5086" w:rsidRDefault="00756F7E" w:rsidP="00AE5086">
            <w:pPr>
              <w:spacing w:before="240" w:after="240"/>
            </w:pPr>
            <w:r w:rsidRPr="00AE5086">
              <w:t xml:space="preserve"> </w:t>
            </w:r>
          </w:p>
        </w:tc>
      </w:tr>
    </w:tbl>
    <w:p w:rsidR="00D47E90" w:rsidRDefault="00756F7E" w:rsidP="00AE5086">
      <w:pPr>
        <w:spacing w:before="240" w:after="240"/>
        <w:jc w:val="both"/>
      </w:pPr>
      <w:r w:rsidRPr="00AE5086">
        <w:t xml:space="preserve"> </w:t>
      </w: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Default="00DB67DE" w:rsidP="00AE5086">
      <w:pPr>
        <w:spacing w:before="240" w:after="240"/>
        <w:jc w:val="both"/>
      </w:pPr>
    </w:p>
    <w:p w:rsidR="00DB67DE" w:rsidRPr="00AE5086" w:rsidRDefault="00DB67DE" w:rsidP="00AE5086">
      <w:pPr>
        <w:spacing w:before="240" w:after="240"/>
        <w:jc w:val="both"/>
      </w:pPr>
    </w:p>
    <w:p w:rsidR="00D47E90" w:rsidRPr="00AE5086" w:rsidRDefault="00756F7E" w:rsidP="00AE5086">
      <w:pPr>
        <w:spacing w:before="240" w:after="240"/>
        <w:jc w:val="both"/>
        <w:rPr>
          <w:b/>
        </w:rPr>
      </w:pPr>
      <w:r w:rsidRPr="00AE5086">
        <w:rPr>
          <w:b/>
        </w:rPr>
        <w:lastRenderedPageBreak/>
        <w:t>8 – Declaração</w:t>
      </w:r>
    </w:p>
    <w:tbl>
      <w:tblPr>
        <w:tblStyle w:val="aff1"/>
        <w:tblW w:w="8895" w:type="dxa"/>
        <w:tblInd w:w="0" w:type="dxa"/>
        <w:tblBorders>
          <w:top w:val="nil"/>
          <w:left w:val="nil"/>
          <w:bottom w:val="nil"/>
          <w:right w:val="nil"/>
          <w:insideH w:val="nil"/>
          <w:insideV w:val="nil"/>
        </w:tblBorders>
        <w:tblLayout w:type="fixed"/>
        <w:tblLook w:val="0600"/>
      </w:tblPr>
      <w:tblGrid>
        <w:gridCol w:w="2850"/>
        <w:gridCol w:w="1815"/>
        <w:gridCol w:w="4230"/>
      </w:tblGrid>
      <w:tr w:rsidR="00D47E90" w:rsidRPr="00AE5086">
        <w:trPr>
          <w:trHeight w:val="1760"/>
        </w:trPr>
        <w:tc>
          <w:tcPr>
            <w:tcW w:w="8895" w:type="dxa"/>
            <w:gridSpan w:val="3"/>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rPr>
                <w:sz w:val="16"/>
                <w:szCs w:val="16"/>
              </w:rPr>
              <w:t xml:space="preserve"> </w:t>
            </w:r>
            <w:r w:rsidRPr="00AE5086">
              <w:t>Declaro que este FCP contém informações completas e exatas, que aceito o sistema e os critérios adotados pelo PPGERN- UFSCar, no processo de seleção.</w:t>
            </w:r>
          </w:p>
          <w:p w:rsidR="00D47E90" w:rsidRPr="00AE5086" w:rsidRDefault="00756F7E" w:rsidP="00AE5086">
            <w:pPr>
              <w:spacing w:before="240" w:after="240"/>
              <w:jc w:val="both"/>
            </w:pPr>
            <w:r w:rsidRPr="00AE5086">
              <w:t xml:space="preserve"> </w:t>
            </w:r>
          </w:p>
          <w:p w:rsidR="00D47E90" w:rsidRPr="00AE5086" w:rsidRDefault="00756F7E" w:rsidP="00AE5086">
            <w:pPr>
              <w:spacing w:before="240" w:after="240"/>
              <w:jc w:val="both"/>
            </w:pPr>
            <w:r w:rsidRPr="00AE5086">
              <w:t xml:space="preserve"> </w:t>
            </w:r>
          </w:p>
        </w:tc>
      </w:tr>
      <w:tr w:rsidR="00D47E90" w:rsidRPr="00AE5086">
        <w:trPr>
          <w:trHeight w:val="725"/>
        </w:trPr>
        <w:tc>
          <w:tcPr>
            <w:tcW w:w="2850"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center"/>
            </w:pPr>
            <w:r w:rsidRPr="00AE5086">
              <w:t xml:space="preserve">     </w:t>
            </w:r>
          </w:p>
        </w:tc>
        <w:tc>
          <w:tcPr>
            <w:tcW w:w="1815"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center"/>
            </w:pPr>
            <w:r w:rsidRPr="00AE5086">
              <w:t xml:space="preserve"> </w:t>
            </w:r>
          </w:p>
        </w:tc>
        <w:tc>
          <w:tcPr>
            <w:tcW w:w="4230"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both"/>
            </w:pPr>
            <w:r w:rsidRPr="00AE5086">
              <w:t xml:space="preserve"> </w:t>
            </w:r>
          </w:p>
        </w:tc>
      </w:tr>
      <w:tr w:rsidR="00D47E90" w:rsidRPr="00AE5086">
        <w:trPr>
          <w:trHeight w:val="560"/>
        </w:trPr>
        <w:tc>
          <w:tcPr>
            <w:tcW w:w="28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center"/>
            </w:pPr>
            <w:r w:rsidRPr="00AE5086">
              <w:t>Local</w:t>
            </w:r>
          </w:p>
        </w:tc>
        <w:tc>
          <w:tcPr>
            <w:tcW w:w="18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center"/>
            </w:pPr>
            <w:r w:rsidRPr="00AE5086">
              <w:t>Data</w:t>
            </w:r>
          </w:p>
        </w:tc>
        <w:tc>
          <w:tcPr>
            <w:tcW w:w="423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AE5086">
            <w:pPr>
              <w:spacing w:before="240" w:after="240"/>
              <w:jc w:val="center"/>
            </w:pPr>
            <w:r w:rsidRPr="00AE5086">
              <w:t>Assinatura</w:t>
            </w:r>
          </w:p>
        </w:tc>
      </w:tr>
    </w:tbl>
    <w:p w:rsidR="003F2A43" w:rsidRPr="00AE5086" w:rsidRDefault="00756F7E" w:rsidP="00AE5086">
      <w:pPr>
        <w:spacing w:before="240" w:after="240"/>
        <w:rPr>
          <w:b/>
          <w:sz w:val="24"/>
          <w:szCs w:val="24"/>
        </w:rPr>
      </w:pPr>
      <w:r w:rsidRPr="00AE5086">
        <w:t xml:space="preserve"> </w:t>
      </w:r>
      <w:r w:rsidR="003F2A43" w:rsidRPr="00AE5086">
        <w:rPr>
          <w:b/>
          <w:sz w:val="24"/>
          <w:szCs w:val="24"/>
        </w:rPr>
        <w:br w:type="page"/>
      </w:r>
    </w:p>
    <w:p w:rsidR="00D47E90" w:rsidRPr="00AE5086" w:rsidRDefault="00756F7E" w:rsidP="00AE5086">
      <w:pPr>
        <w:spacing w:before="240" w:after="240"/>
        <w:jc w:val="center"/>
        <w:rPr>
          <w:b/>
          <w:sz w:val="36"/>
          <w:szCs w:val="36"/>
          <w:u w:val="single"/>
        </w:rPr>
      </w:pPr>
      <w:r w:rsidRPr="00AE5086">
        <w:rPr>
          <w:b/>
          <w:sz w:val="36"/>
          <w:szCs w:val="36"/>
          <w:u w:val="single"/>
        </w:rPr>
        <w:lastRenderedPageBreak/>
        <w:t>ANEXO 5</w:t>
      </w:r>
    </w:p>
    <w:p w:rsidR="00D47E90" w:rsidRPr="00AE5086" w:rsidRDefault="00756F7E" w:rsidP="00AE5086">
      <w:pPr>
        <w:spacing w:before="240" w:after="240"/>
      </w:pPr>
      <w:r w:rsidRPr="00AE5086">
        <w:t xml:space="preserve"> </w:t>
      </w:r>
    </w:p>
    <w:p w:rsidR="00D47E90" w:rsidRPr="00AE5086" w:rsidRDefault="00756F7E" w:rsidP="00AE5086">
      <w:pPr>
        <w:spacing w:before="240" w:after="240"/>
        <w:jc w:val="center"/>
        <w:rPr>
          <w:b/>
          <w:sz w:val="32"/>
          <w:szCs w:val="32"/>
        </w:rPr>
      </w:pPr>
      <w:r w:rsidRPr="00AE5086">
        <w:rPr>
          <w:b/>
          <w:sz w:val="32"/>
          <w:szCs w:val="32"/>
        </w:rPr>
        <w:t>CRITÉRIOS DE PONTUAÇÃO D</w:t>
      </w:r>
      <w:r w:rsidR="00D913DD" w:rsidRPr="00AE5086">
        <w:rPr>
          <w:b/>
          <w:sz w:val="32"/>
          <w:szCs w:val="32"/>
        </w:rPr>
        <w:t>O CURRÍCULO</w:t>
      </w:r>
      <w:r w:rsidRPr="00AE5086">
        <w:rPr>
          <w:b/>
          <w:sz w:val="32"/>
          <w:szCs w:val="32"/>
        </w:rPr>
        <w:t xml:space="preserve"> </w:t>
      </w:r>
    </w:p>
    <w:p w:rsidR="00D47E90" w:rsidRPr="00AE5086" w:rsidRDefault="00756F7E" w:rsidP="00AE5086">
      <w:pPr>
        <w:spacing w:before="240" w:after="240"/>
        <w:jc w:val="center"/>
        <w:rPr>
          <w:b/>
          <w:sz w:val="32"/>
          <w:szCs w:val="32"/>
          <w:shd w:val="clear" w:color="auto" w:fill="FF9900"/>
        </w:rPr>
      </w:pPr>
      <w:r w:rsidRPr="00AE5086">
        <w:rPr>
          <w:b/>
          <w:sz w:val="32"/>
          <w:szCs w:val="32"/>
        </w:rPr>
        <w:t>Edital Seleção de Mestrado PPGERN/UFSCAR 20</w:t>
      </w:r>
      <w:r w:rsidR="00D913DD" w:rsidRPr="00AE5086">
        <w:rPr>
          <w:b/>
          <w:sz w:val="32"/>
          <w:szCs w:val="32"/>
        </w:rPr>
        <w:t>21-1</w:t>
      </w:r>
    </w:p>
    <w:tbl>
      <w:tblPr>
        <w:tblStyle w:val="aff2"/>
        <w:tblW w:w="9913" w:type="dxa"/>
        <w:tblInd w:w="0" w:type="dxa"/>
        <w:tblBorders>
          <w:top w:val="nil"/>
          <w:left w:val="nil"/>
          <w:bottom w:val="nil"/>
          <w:right w:val="nil"/>
          <w:insideH w:val="nil"/>
          <w:insideV w:val="nil"/>
        </w:tblBorders>
        <w:tblLayout w:type="fixed"/>
        <w:tblLook w:val="0600"/>
      </w:tblPr>
      <w:tblGrid>
        <w:gridCol w:w="841"/>
        <w:gridCol w:w="2410"/>
        <w:gridCol w:w="2835"/>
        <w:gridCol w:w="2268"/>
        <w:gridCol w:w="1559"/>
      </w:tblGrid>
      <w:tr w:rsidR="00902D50" w:rsidRPr="00AE5086" w:rsidTr="00902D50">
        <w:trPr>
          <w:trHeight w:val="672"/>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756F7E" w:rsidP="00AE5086">
            <w:pPr>
              <w:pStyle w:val="Ttulo2"/>
              <w:keepNext w:val="0"/>
              <w:keepLines w:val="0"/>
              <w:spacing w:before="0" w:after="0"/>
              <w:ind w:left="40" w:right="40"/>
              <w:rPr>
                <w:color w:val="000000" w:themeColor="text1"/>
                <w:sz w:val="24"/>
                <w:szCs w:val="24"/>
              </w:rPr>
            </w:pPr>
            <w:r w:rsidRPr="00AE5086">
              <w:rPr>
                <w:b/>
              </w:rPr>
              <w:t xml:space="preserve"> </w:t>
            </w:r>
            <w:bookmarkStart w:id="11" w:name="_234t18108ma8" w:colFirst="0" w:colLast="0"/>
            <w:bookmarkEnd w:id="11"/>
            <w:r w:rsidR="004C6A68" w:rsidRPr="00AE5086">
              <w:rPr>
                <w:color w:val="000000" w:themeColor="text1"/>
                <w:sz w:val="24"/>
                <w:szCs w:val="24"/>
              </w:rPr>
              <w:t>Ite</w:t>
            </w:r>
            <w:r w:rsidR="00FE5062" w:rsidRPr="00AE5086">
              <w:rPr>
                <w:color w:val="000000" w:themeColor="text1"/>
                <w:sz w:val="24"/>
                <w:szCs w:val="24"/>
              </w:rPr>
              <w:t>m</w:t>
            </w:r>
          </w:p>
        </w:tc>
        <w:tc>
          <w:tcPr>
            <w:tcW w:w="241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AE5086">
            <w:pPr>
              <w:pStyle w:val="Ttulo2"/>
              <w:keepNext w:val="0"/>
              <w:keepLines w:val="0"/>
              <w:spacing w:before="0" w:after="0"/>
              <w:ind w:left="100" w:right="100"/>
              <w:rPr>
                <w:color w:val="000000" w:themeColor="text1"/>
                <w:sz w:val="24"/>
                <w:szCs w:val="24"/>
              </w:rPr>
            </w:pPr>
            <w:bookmarkStart w:id="12" w:name="_dy76jilq8xyj" w:colFirst="0" w:colLast="0"/>
            <w:bookmarkEnd w:id="12"/>
            <w:r w:rsidRPr="00AE5086">
              <w:rPr>
                <w:color w:val="000000" w:themeColor="text1"/>
                <w:sz w:val="24"/>
                <w:szCs w:val="24"/>
              </w:rPr>
              <w:t>Tipo de Produção</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AE5086">
            <w:pPr>
              <w:ind w:left="100" w:right="100"/>
              <w:jc w:val="center"/>
              <w:rPr>
                <w:color w:val="000000" w:themeColor="text1"/>
                <w:sz w:val="24"/>
                <w:szCs w:val="24"/>
              </w:rPr>
            </w:pPr>
            <w:r w:rsidRPr="00AE5086">
              <w:rPr>
                <w:color w:val="000000" w:themeColor="text1"/>
                <w:sz w:val="24"/>
                <w:szCs w:val="24"/>
              </w:rPr>
              <w:t>Tipo e Trabalho</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AE5086">
            <w:pPr>
              <w:ind w:left="100" w:right="100"/>
              <w:jc w:val="center"/>
              <w:rPr>
                <w:color w:val="000000" w:themeColor="text1"/>
                <w:sz w:val="24"/>
                <w:szCs w:val="24"/>
              </w:rPr>
            </w:pPr>
            <w:r w:rsidRPr="00AE5086">
              <w:rPr>
                <w:color w:val="000000" w:themeColor="text1"/>
                <w:sz w:val="24"/>
                <w:szCs w:val="24"/>
              </w:rPr>
              <w:t>Pontuação</w:t>
            </w:r>
          </w:p>
        </w:tc>
        <w:tc>
          <w:tcPr>
            <w:tcW w:w="1559" w:type="dxa"/>
            <w:tcBorders>
              <w:top w:val="single" w:sz="8" w:space="0" w:color="000000"/>
              <w:left w:val="nil"/>
              <w:bottom w:val="single" w:sz="8" w:space="0" w:color="000000"/>
              <w:right w:val="single" w:sz="8" w:space="0" w:color="000000"/>
            </w:tcBorders>
          </w:tcPr>
          <w:p w:rsidR="004C6A68" w:rsidRPr="00AE5086" w:rsidRDefault="004C6A68" w:rsidP="00AE5086">
            <w:pPr>
              <w:ind w:left="100" w:right="100"/>
              <w:jc w:val="center"/>
              <w:rPr>
                <w:color w:val="000000" w:themeColor="text1"/>
                <w:sz w:val="24"/>
                <w:szCs w:val="24"/>
              </w:rPr>
            </w:pPr>
            <w:r w:rsidRPr="00AE5086">
              <w:rPr>
                <w:color w:val="000000" w:themeColor="text1"/>
                <w:sz w:val="24"/>
                <w:szCs w:val="24"/>
              </w:rPr>
              <w:t>Pontuação Máxima</w:t>
            </w:r>
          </w:p>
        </w:tc>
      </w:tr>
      <w:tr w:rsidR="00902D50" w:rsidRPr="00AE5086" w:rsidTr="00F90C80">
        <w:trPr>
          <w:trHeight w:val="1403"/>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902D50" w:rsidP="00AE5086">
            <w:pPr>
              <w:ind w:left="100" w:right="100"/>
              <w:jc w:val="center"/>
              <w:rPr>
                <w:color w:val="000000" w:themeColor="text1"/>
                <w:sz w:val="24"/>
                <w:szCs w:val="24"/>
              </w:rPr>
            </w:pPr>
            <w:r w:rsidRPr="00AE5086">
              <w:rPr>
                <w:color w:val="000000" w:themeColor="text1"/>
                <w:sz w:val="24"/>
                <w:szCs w:val="24"/>
              </w:rPr>
              <w:t>1</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AE5086">
            <w:pPr>
              <w:ind w:left="100" w:right="100"/>
              <w:jc w:val="center"/>
              <w:rPr>
                <w:color w:val="000000" w:themeColor="text1"/>
                <w:sz w:val="24"/>
                <w:szCs w:val="24"/>
              </w:rPr>
            </w:pPr>
            <w:r w:rsidRPr="00AE5086">
              <w:rPr>
                <w:color w:val="000000" w:themeColor="text1"/>
                <w:sz w:val="24"/>
                <w:szCs w:val="24"/>
              </w:rPr>
              <w:t>Artigos em Periódicos Científicos</w:t>
            </w:r>
          </w:p>
          <w:p w:rsidR="004C6A68" w:rsidRPr="00AE5086" w:rsidRDefault="004C6A68" w:rsidP="00AE5086">
            <w:pPr>
              <w:ind w:left="100" w:right="100"/>
              <w:jc w:val="center"/>
              <w:rPr>
                <w:color w:val="000000" w:themeColor="text1"/>
                <w:sz w:val="24"/>
                <w:szCs w:val="24"/>
              </w:rPr>
            </w:pPr>
            <w:r w:rsidRPr="00AE5086">
              <w:rPr>
                <w:color w:val="000000" w:themeColor="text1"/>
                <w:sz w:val="24"/>
                <w:szCs w:val="24"/>
              </w:rPr>
              <w:t xml:space="preserve"> Indexados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AE5086">
            <w:pPr>
              <w:ind w:left="100" w:right="20"/>
              <w:jc w:val="center"/>
              <w:rPr>
                <w:color w:val="000000" w:themeColor="text1"/>
                <w:sz w:val="24"/>
                <w:szCs w:val="24"/>
              </w:rPr>
            </w:pPr>
            <w:r w:rsidRPr="00AE5086">
              <w:rPr>
                <w:color w:val="000000" w:themeColor="text1"/>
                <w:sz w:val="24"/>
                <w:szCs w:val="24"/>
              </w:rPr>
              <w:t>“Qualis A”na área de Biodiversidade, como primeiro autor</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AE5086">
            <w:pPr>
              <w:ind w:left="200" w:right="20"/>
              <w:rPr>
                <w:color w:val="000000" w:themeColor="text1"/>
                <w:sz w:val="24"/>
                <w:szCs w:val="24"/>
              </w:rPr>
            </w:pPr>
            <w:r w:rsidRPr="00AE5086">
              <w:rPr>
                <w:color w:val="000000" w:themeColor="text1"/>
                <w:sz w:val="24"/>
                <w:szCs w:val="24"/>
              </w:rPr>
              <w:t>2</w:t>
            </w:r>
            <w:r w:rsidR="004C6A68" w:rsidRPr="00AE5086">
              <w:rPr>
                <w:color w:val="000000" w:themeColor="text1"/>
                <w:sz w:val="24"/>
                <w:szCs w:val="24"/>
              </w:rPr>
              <w:t xml:space="preserve">,0 pontos </w:t>
            </w:r>
            <w:r w:rsidR="00FE5062" w:rsidRPr="00AE5086">
              <w:rPr>
                <w:color w:val="000000" w:themeColor="text1"/>
                <w:sz w:val="24"/>
                <w:szCs w:val="24"/>
              </w:rPr>
              <w:t>por</w:t>
            </w:r>
            <w:r w:rsidR="004C6A68" w:rsidRPr="00AE5086">
              <w:rPr>
                <w:color w:val="000000" w:themeColor="text1"/>
                <w:sz w:val="24"/>
                <w:szCs w:val="24"/>
              </w:rPr>
              <w:t xml:space="preserve"> artigo publicado ou no prelo</w:t>
            </w:r>
          </w:p>
        </w:tc>
        <w:tc>
          <w:tcPr>
            <w:tcW w:w="1559" w:type="dxa"/>
            <w:tcBorders>
              <w:top w:val="nil"/>
              <w:left w:val="nil"/>
              <w:bottom w:val="single" w:sz="8" w:space="0" w:color="000000"/>
              <w:right w:val="single" w:sz="8" w:space="0" w:color="000000"/>
            </w:tcBorders>
          </w:tcPr>
          <w:p w:rsidR="004C6A68" w:rsidRPr="00AE5086" w:rsidRDefault="004C6A68" w:rsidP="00AE5086">
            <w:pPr>
              <w:ind w:left="380" w:right="20"/>
              <w:rPr>
                <w:color w:val="000000" w:themeColor="text1"/>
                <w:sz w:val="24"/>
                <w:szCs w:val="24"/>
              </w:rPr>
            </w:pPr>
          </w:p>
        </w:tc>
      </w:tr>
      <w:tr w:rsidR="00902D50" w:rsidRPr="00AE5086" w:rsidTr="00F90C80">
        <w:trPr>
          <w:trHeight w:val="1227"/>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902D50" w:rsidP="00902D50">
            <w:pPr>
              <w:ind w:left="100" w:right="100"/>
              <w:jc w:val="center"/>
              <w:rPr>
                <w:color w:val="000000" w:themeColor="text1"/>
                <w:sz w:val="24"/>
                <w:szCs w:val="24"/>
              </w:rPr>
            </w:pPr>
            <w:r w:rsidRPr="00AE5086">
              <w:rPr>
                <w:color w:val="000000" w:themeColor="text1"/>
                <w:sz w:val="24"/>
                <w:szCs w:val="24"/>
              </w:rPr>
              <w:t>2</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4513DA">
            <w:pPr>
              <w:ind w:left="100" w:right="100"/>
              <w:jc w:val="center"/>
              <w:rPr>
                <w:color w:val="000000" w:themeColor="text1"/>
                <w:sz w:val="24"/>
                <w:szCs w:val="24"/>
              </w:rPr>
            </w:pPr>
            <w:r w:rsidRPr="00AE5086">
              <w:rPr>
                <w:color w:val="000000" w:themeColor="text1"/>
                <w:sz w:val="24"/>
                <w:szCs w:val="24"/>
              </w:rPr>
              <w:t>Artigos em Periódicos Científicos</w:t>
            </w:r>
          </w:p>
          <w:p w:rsidR="004C6A68" w:rsidRPr="00AE5086" w:rsidRDefault="004C6A68" w:rsidP="002308AB">
            <w:pPr>
              <w:ind w:left="100" w:right="100"/>
              <w:jc w:val="center"/>
              <w:rPr>
                <w:color w:val="000000" w:themeColor="text1"/>
                <w:sz w:val="24"/>
                <w:szCs w:val="24"/>
              </w:rPr>
            </w:pPr>
            <w:r w:rsidRPr="00AE5086">
              <w:rPr>
                <w:color w:val="000000" w:themeColor="text1"/>
                <w:sz w:val="24"/>
                <w:szCs w:val="24"/>
              </w:rPr>
              <w:t xml:space="preserve"> Indexados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4513DA">
            <w:pPr>
              <w:ind w:left="100" w:right="20"/>
              <w:jc w:val="center"/>
              <w:rPr>
                <w:color w:val="000000" w:themeColor="text1"/>
                <w:sz w:val="24"/>
                <w:szCs w:val="24"/>
              </w:rPr>
            </w:pPr>
            <w:r w:rsidRPr="00AE5086">
              <w:rPr>
                <w:color w:val="000000" w:themeColor="text1"/>
                <w:sz w:val="24"/>
                <w:szCs w:val="24"/>
              </w:rPr>
              <w:t>“Qualis B1 ou B2” na área de Biodiversidade, como primeiro autor</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902D50">
            <w:pPr>
              <w:ind w:left="200" w:right="20"/>
              <w:rPr>
                <w:color w:val="000000" w:themeColor="text1"/>
                <w:sz w:val="24"/>
                <w:szCs w:val="24"/>
              </w:rPr>
            </w:pPr>
            <w:r w:rsidRPr="00AE5086">
              <w:rPr>
                <w:color w:val="000000" w:themeColor="text1"/>
                <w:sz w:val="24"/>
                <w:szCs w:val="24"/>
              </w:rPr>
              <w:t>1,5</w:t>
            </w:r>
            <w:r w:rsidR="004C6A68" w:rsidRPr="00AE5086">
              <w:rPr>
                <w:color w:val="000000" w:themeColor="text1"/>
                <w:sz w:val="24"/>
                <w:szCs w:val="24"/>
              </w:rPr>
              <w:t xml:space="preserve"> pontos </w:t>
            </w:r>
            <w:r w:rsidR="00FE5062" w:rsidRPr="00AE5086">
              <w:rPr>
                <w:color w:val="000000" w:themeColor="text1"/>
                <w:sz w:val="24"/>
                <w:szCs w:val="24"/>
              </w:rPr>
              <w:t>por</w:t>
            </w:r>
            <w:r w:rsidR="004C6A68" w:rsidRPr="00AE5086">
              <w:rPr>
                <w:color w:val="000000" w:themeColor="text1"/>
                <w:sz w:val="24"/>
                <w:szCs w:val="24"/>
              </w:rPr>
              <w:t xml:space="preserve"> artigo publicado ou no prelo</w:t>
            </w:r>
          </w:p>
        </w:tc>
        <w:tc>
          <w:tcPr>
            <w:tcW w:w="1559" w:type="dxa"/>
            <w:tcBorders>
              <w:top w:val="nil"/>
              <w:left w:val="nil"/>
              <w:bottom w:val="single" w:sz="8" w:space="0" w:color="000000"/>
              <w:right w:val="single" w:sz="8" w:space="0" w:color="000000"/>
            </w:tcBorders>
          </w:tcPr>
          <w:p w:rsidR="004C6A68" w:rsidRPr="00AE5086" w:rsidRDefault="004C6A68" w:rsidP="00902D50">
            <w:pPr>
              <w:ind w:left="380" w:right="20"/>
              <w:rPr>
                <w:color w:val="000000" w:themeColor="text1"/>
                <w:sz w:val="24"/>
                <w:szCs w:val="24"/>
              </w:rPr>
            </w:pPr>
          </w:p>
        </w:tc>
      </w:tr>
      <w:tr w:rsidR="00902D50" w:rsidRPr="00AE5086" w:rsidTr="00AE5086">
        <w:trPr>
          <w:trHeight w:val="1438"/>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902D50" w:rsidP="00902D50">
            <w:pPr>
              <w:pStyle w:val="Ttulo5"/>
              <w:keepNext w:val="0"/>
              <w:keepLines w:val="0"/>
              <w:spacing w:before="0" w:after="0"/>
              <w:ind w:left="100" w:right="100"/>
              <w:jc w:val="center"/>
              <w:rPr>
                <w:color w:val="000000" w:themeColor="text1"/>
                <w:sz w:val="24"/>
                <w:szCs w:val="24"/>
              </w:rPr>
            </w:pPr>
            <w:bookmarkStart w:id="13" w:name="_cioc28c8csdw" w:colFirst="0" w:colLast="0"/>
            <w:bookmarkEnd w:id="13"/>
            <w:r w:rsidRPr="00AE5086">
              <w:rPr>
                <w:color w:val="000000" w:themeColor="text1"/>
                <w:sz w:val="24"/>
                <w:szCs w:val="24"/>
              </w:rPr>
              <w:t>3</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4C6A68" w:rsidP="004513DA">
            <w:pPr>
              <w:pStyle w:val="Ttulo5"/>
              <w:keepNext w:val="0"/>
              <w:keepLines w:val="0"/>
              <w:spacing w:before="0" w:after="0"/>
              <w:ind w:left="100" w:right="100"/>
              <w:jc w:val="center"/>
              <w:rPr>
                <w:color w:val="000000" w:themeColor="text1"/>
                <w:sz w:val="24"/>
                <w:szCs w:val="24"/>
              </w:rPr>
            </w:pPr>
            <w:bookmarkStart w:id="14" w:name="_v2sci8thgpqf" w:colFirst="0" w:colLast="0"/>
            <w:bookmarkEnd w:id="14"/>
            <w:r w:rsidRPr="00AE5086">
              <w:rPr>
                <w:color w:val="000000" w:themeColor="text1"/>
                <w:sz w:val="24"/>
                <w:szCs w:val="24"/>
              </w:rPr>
              <w:t>Artigos em Periódicos Científicos</w:t>
            </w:r>
          </w:p>
          <w:p w:rsidR="004C6A68" w:rsidRPr="00AE5086" w:rsidRDefault="004C6A68" w:rsidP="002308AB">
            <w:pPr>
              <w:pStyle w:val="Ttulo5"/>
              <w:keepNext w:val="0"/>
              <w:keepLines w:val="0"/>
              <w:spacing w:before="0" w:after="0"/>
              <w:ind w:left="100" w:right="100"/>
              <w:jc w:val="center"/>
              <w:rPr>
                <w:color w:val="000000" w:themeColor="text1"/>
                <w:sz w:val="24"/>
                <w:szCs w:val="24"/>
              </w:rPr>
            </w:pPr>
            <w:bookmarkStart w:id="15" w:name="_qroe2u8stq80" w:colFirst="0" w:colLast="0"/>
            <w:bookmarkEnd w:id="15"/>
            <w:r w:rsidRPr="00AE5086">
              <w:rPr>
                <w:color w:val="000000" w:themeColor="text1"/>
                <w:sz w:val="24"/>
                <w:szCs w:val="24"/>
              </w:rPr>
              <w:t xml:space="preserve">Indexados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4513DA">
            <w:pPr>
              <w:ind w:left="100" w:right="20"/>
              <w:jc w:val="center"/>
              <w:rPr>
                <w:color w:val="000000" w:themeColor="text1"/>
                <w:sz w:val="24"/>
                <w:szCs w:val="24"/>
              </w:rPr>
            </w:pPr>
            <w:r w:rsidRPr="00AE5086">
              <w:rPr>
                <w:color w:val="000000" w:themeColor="text1"/>
                <w:sz w:val="24"/>
                <w:szCs w:val="24"/>
              </w:rPr>
              <w:t>“Qualis B3, B4 ou B5” na área de Biodiversidade, como primeiro autor</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4C6A68" w:rsidRPr="00AE5086" w:rsidRDefault="002308AB" w:rsidP="00902D50">
            <w:pPr>
              <w:ind w:left="200" w:right="20"/>
              <w:rPr>
                <w:color w:val="000000" w:themeColor="text1"/>
                <w:sz w:val="24"/>
                <w:szCs w:val="24"/>
              </w:rPr>
            </w:pPr>
            <w:r w:rsidRPr="00AE5086">
              <w:rPr>
                <w:color w:val="000000" w:themeColor="text1"/>
                <w:sz w:val="24"/>
                <w:szCs w:val="24"/>
              </w:rPr>
              <w:t>1,0</w:t>
            </w:r>
            <w:r w:rsidR="004C6A68" w:rsidRPr="00AE5086">
              <w:rPr>
                <w:color w:val="000000" w:themeColor="text1"/>
                <w:sz w:val="24"/>
                <w:szCs w:val="24"/>
              </w:rPr>
              <w:t xml:space="preserve"> pontos </w:t>
            </w:r>
            <w:r w:rsidR="00FE5062" w:rsidRPr="00AE5086">
              <w:rPr>
                <w:color w:val="000000" w:themeColor="text1"/>
                <w:sz w:val="24"/>
                <w:szCs w:val="24"/>
              </w:rPr>
              <w:t>por</w:t>
            </w:r>
            <w:r w:rsidR="004C6A68" w:rsidRPr="00AE5086">
              <w:rPr>
                <w:color w:val="000000" w:themeColor="text1"/>
                <w:sz w:val="24"/>
                <w:szCs w:val="24"/>
              </w:rPr>
              <w:t xml:space="preserve"> artigo publicado ou no prelo</w:t>
            </w:r>
          </w:p>
        </w:tc>
        <w:tc>
          <w:tcPr>
            <w:tcW w:w="1559" w:type="dxa"/>
            <w:tcBorders>
              <w:top w:val="nil"/>
              <w:left w:val="nil"/>
              <w:bottom w:val="single" w:sz="8" w:space="0" w:color="000000"/>
              <w:right w:val="single" w:sz="8" w:space="0" w:color="000000"/>
            </w:tcBorders>
          </w:tcPr>
          <w:p w:rsidR="004C6A68" w:rsidRPr="00AE5086" w:rsidRDefault="004C6A68" w:rsidP="00902D50">
            <w:pPr>
              <w:ind w:left="380" w:right="20"/>
              <w:rPr>
                <w:color w:val="000000" w:themeColor="text1"/>
                <w:sz w:val="24"/>
                <w:szCs w:val="24"/>
              </w:rPr>
            </w:pPr>
          </w:p>
        </w:tc>
      </w:tr>
      <w:tr w:rsidR="00902D50" w:rsidRPr="00AE5086" w:rsidTr="00AE5086">
        <w:trPr>
          <w:trHeight w:val="1363"/>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pStyle w:val="Ttulo5"/>
              <w:keepNext w:val="0"/>
              <w:keepLines w:val="0"/>
              <w:spacing w:before="0" w:after="0"/>
              <w:ind w:left="100" w:right="100"/>
              <w:jc w:val="center"/>
              <w:rPr>
                <w:color w:val="000000" w:themeColor="text1"/>
                <w:sz w:val="24"/>
                <w:szCs w:val="24"/>
              </w:rPr>
            </w:pPr>
            <w:r w:rsidRPr="00AE5086">
              <w:rPr>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 xml:space="preserve">Artigos em Periódicos Científicos Indexados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“Qualis A até B5” na área de Biodiversidade, quando não for primeiro autor</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ind w:left="200" w:right="20"/>
              <w:rPr>
                <w:color w:val="000000" w:themeColor="text1"/>
                <w:sz w:val="24"/>
                <w:szCs w:val="24"/>
              </w:rPr>
            </w:pPr>
            <w:r w:rsidRPr="00AE5086">
              <w:rPr>
                <w:color w:val="000000" w:themeColor="text1"/>
                <w:sz w:val="24"/>
                <w:szCs w:val="24"/>
              </w:rPr>
              <w:t>0,8</w:t>
            </w:r>
            <w:r w:rsidR="00FE5062" w:rsidRPr="00AE5086">
              <w:rPr>
                <w:color w:val="000000" w:themeColor="text1"/>
                <w:sz w:val="24"/>
                <w:szCs w:val="24"/>
              </w:rPr>
              <w:t xml:space="preserve"> pontos por artigo publicado ou no prelo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20"/>
              <w:rPr>
                <w:color w:val="000000" w:themeColor="text1"/>
                <w:sz w:val="24"/>
                <w:szCs w:val="24"/>
              </w:rPr>
            </w:pPr>
          </w:p>
        </w:tc>
      </w:tr>
      <w:tr w:rsidR="00902D50" w:rsidRPr="00AE5086" w:rsidTr="00F90C80">
        <w:trPr>
          <w:trHeight w:val="1521"/>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pStyle w:val="Ttulo5"/>
              <w:keepNext w:val="0"/>
              <w:keepLines w:val="0"/>
              <w:spacing w:before="0" w:after="0"/>
              <w:ind w:left="100" w:right="100"/>
              <w:jc w:val="center"/>
              <w:rPr>
                <w:color w:val="000000" w:themeColor="text1"/>
                <w:sz w:val="24"/>
                <w:szCs w:val="24"/>
              </w:rPr>
            </w:pPr>
            <w:bookmarkStart w:id="16" w:name="_p3bit55v3hjl" w:colFirst="0" w:colLast="0"/>
            <w:bookmarkEnd w:id="16"/>
            <w:r w:rsidRPr="00AE5086">
              <w:rPr>
                <w:color w:val="000000" w:themeColor="text1"/>
                <w:sz w:val="24"/>
                <w:szCs w:val="24"/>
              </w:rPr>
              <w:t>5</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pStyle w:val="Ttulo5"/>
              <w:keepNext w:val="0"/>
              <w:keepLines w:val="0"/>
              <w:spacing w:before="0" w:after="0"/>
              <w:ind w:left="100" w:right="100"/>
              <w:jc w:val="center"/>
              <w:rPr>
                <w:color w:val="000000" w:themeColor="text1"/>
                <w:sz w:val="24"/>
                <w:szCs w:val="24"/>
              </w:rPr>
            </w:pPr>
            <w:bookmarkStart w:id="17" w:name="_sdozc0wyquyi" w:colFirst="0" w:colLast="0"/>
            <w:bookmarkEnd w:id="17"/>
            <w:r w:rsidRPr="00AE5086">
              <w:rPr>
                <w:color w:val="000000" w:themeColor="text1"/>
                <w:sz w:val="24"/>
                <w:szCs w:val="24"/>
              </w:rPr>
              <w:t>Artigos em Periódicos Científicos</w:t>
            </w:r>
          </w:p>
          <w:p w:rsidR="00FE5062" w:rsidRPr="00AE5086" w:rsidRDefault="00FE5062" w:rsidP="00FE5062">
            <w:pPr>
              <w:pStyle w:val="Ttulo5"/>
              <w:keepNext w:val="0"/>
              <w:keepLines w:val="0"/>
              <w:spacing w:before="0" w:after="0"/>
              <w:ind w:left="100" w:right="100"/>
              <w:jc w:val="center"/>
              <w:rPr>
                <w:color w:val="000000" w:themeColor="text1"/>
                <w:sz w:val="24"/>
                <w:szCs w:val="24"/>
              </w:rPr>
            </w:pPr>
            <w:bookmarkStart w:id="18" w:name="_bpcxqfswexcr" w:colFirst="0" w:colLast="0"/>
            <w:bookmarkEnd w:id="18"/>
            <w:r w:rsidRPr="00AE5086">
              <w:rPr>
                <w:color w:val="000000" w:themeColor="text1"/>
                <w:sz w:val="24"/>
                <w:szCs w:val="24"/>
              </w:rPr>
              <w:t xml:space="preserve">Indexados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“Qualis C” na área de Biodiversidade, independente da ordem de autoria</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20"/>
              <w:rPr>
                <w:color w:val="000000" w:themeColor="text1"/>
                <w:sz w:val="24"/>
                <w:szCs w:val="24"/>
              </w:rPr>
            </w:pPr>
            <w:r w:rsidRPr="00AE5086">
              <w:rPr>
                <w:color w:val="000000" w:themeColor="text1"/>
                <w:sz w:val="24"/>
                <w:szCs w:val="24"/>
              </w:rPr>
              <w:t>0,2 ponto por artigo publicado ou no prelo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20"/>
              <w:rPr>
                <w:color w:val="000000" w:themeColor="text1"/>
                <w:sz w:val="24"/>
                <w:szCs w:val="24"/>
              </w:rPr>
            </w:pPr>
          </w:p>
        </w:tc>
      </w:tr>
      <w:tr w:rsidR="00902D50" w:rsidRPr="00AE5086" w:rsidTr="00FE5062">
        <w:trPr>
          <w:trHeight w:val="90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ind w:left="100" w:right="100"/>
              <w:jc w:val="center"/>
              <w:rPr>
                <w:color w:val="000000" w:themeColor="text1"/>
                <w:sz w:val="24"/>
                <w:szCs w:val="24"/>
              </w:rPr>
            </w:pPr>
            <w:r w:rsidRPr="00AE5086">
              <w:rPr>
                <w:color w:val="000000" w:themeColor="text1"/>
                <w:sz w:val="24"/>
                <w:szCs w:val="24"/>
              </w:rPr>
              <w:t>6</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Capítulos de Livros com ISBN</w:t>
            </w:r>
          </w:p>
          <w:p w:rsidR="00FE5062" w:rsidRPr="00AE5086" w:rsidRDefault="00FE5062" w:rsidP="00FE5062">
            <w:pPr>
              <w:ind w:left="100" w:right="100"/>
              <w:jc w:val="center"/>
              <w:rPr>
                <w:color w:val="000000" w:themeColor="text1"/>
                <w:sz w:val="24"/>
                <w:szCs w:val="24"/>
              </w:rPr>
            </w:pP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Internacionais ou Nacionais, na área de Biodiversidade</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0,2 pontos por capítulo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AE5086">
        <w:trPr>
          <w:trHeight w:val="609"/>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AE5086">
            <w:pPr>
              <w:ind w:left="100" w:right="100"/>
              <w:jc w:val="center"/>
              <w:rPr>
                <w:color w:val="000000" w:themeColor="text1"/>
                <w:sz w:val="24"/>
                <w:szCs w:val="24"/>
              </w:rPr>
            </w:pPr>
            <w:r w:rsidRPr="00AE5086">
              <w:rPr>
                <w:color w:val="000000" w:themeColor="text1"/>
                <w:sz w:val="24"/>
                <w:szCs w:val="24"/>
              </w:rPr>
              <w:t>7</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20" w:right="20"/>
              <w:jc w:val="center"/>
              <w:rPr>
                <w:color w:val="000000" w:themeColor="text1"/>
                <w:sz w:val="24"/>
                <w:szCs w:val="24"/>
              </w:rPr>
            </w:pPr>
            <w:r w:rsidRPr="00AE5086">
              <w:rPr>
                <w:color w:val="000000" w:themeColor="text1"/>
                <w:sz w:val="24"/>
                <w:szCs w:val="24"/>
              </w:rPr>
              <w:t xml:space="preserve">Boletins Técnicos, Artigos de Divulgação </w:t>
            </w:r>
            <w:r w:rsidRPr="00AE5086">
              <w:rPr>
                <w:color w:val="000000" w:themeColor="text1"/>
                <w:sz w:val="24"/>
                <w:szCs w:val="24"/>
              </w:rPr>
              <w:lastRenderedPageBreak/>
              <w:t>Científica, etc</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lastRenderedPageBreak/>
              <w:t>Internacionais ou Nacionais na área de Biodiversidade</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0,2 pontos por produto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90C80">
        <w:trPr>
          <w:trHeight w:val="559"/>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pStyle w:val="Ttulo5"/>
              <w:keepNext w:val="0"/>
              <w:keepLines w:val="0"/>
              <w:spacing w:before="0" w:after="0"/>
              <w:ind w:left="100" w:right="100"/>
              <w:jc w:val="center"/>
              <w:rPr>
                <w:color w:val="000000" w:themeColor="text1"/>
                <w:sz w:val="24"/>
                <w:szCs w:val="24"/>
              </w:rPr>
            </w:pP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pStyle w:val="Ttulo5"/>
              <w:keepNext w:val="0"/>
              <w:keepLines w:val="0"/>
              <w:spacing w:before="0" w:after="0"/>
              <w:ind w:left="100" w:right="100"/>
              <w:jc w:val="center"/>
              <w:rPr>
                <w:color w:val="000000" w:themeColor="text1"/>
                <w:sz w:val="24"/>
                <w:szCs w:val="24"/>
              </w:rPr>
            </w:pP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b/>
                <w:color w:val="000000" w:themeColor="text1"/>
                <w:sz w:val="24"/>
                <w:szCs w:val="24"/>
              </w:rPr>
            </w:pP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7089D" w:rsidP="00F7089D">
            <w:pPr>
              <w:ind w:left="200" w:right="100"/>
              <w:rPr>
                <w:b/>
                <w:color w:val="000000" w:themeColor="text1"/>
                <w:sz w:val="24"/>
                <w:szCs w:val="24"/>
              </w:rPr>
            </w:pPr>
            <w:r w:rsidRPr="00AE5086">
              <w:rPr>
                <w:b/>
                <w:color w:val="000000" w:themeColor="text1"/>
                <w:sz w:val="24"/>
                <w:szCs w:val="24"/>
              </w:rPr>
              <w:t xml:space="preserve">Pontuação máxima para </w:t>
            </w:r>
            <w:r w:rsidR="00890755" w:rsidRPr="00AE5086">
              <w:rPr>
                <w:b/>
                <w:color w:val="000000" w:themeColor="text1"/>
                <w:sz w:val="24"/>
                <w:szCs w:val="24"/>
              </w:rPr>
              <w:t>produção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b/>
                <w:color w:val="000000" w:themeColor="text1"/>
                <w:sz w:val="24"/>
                <w:szCs w:val="24"/>
              </w:rPr>
            </w:pPr>
            <w:r w:rsidRPr="00AE5086">
              <w:rPr>
                <w:b/>
                <w:color w:val="000000" w:themeColor="text1"/>
                <w:sz w:val="24"/>
                <w:szCs w:val="24"/>
              </w:rPr>
              <w:t>3</w:t>
            </w:r>
          </w:p>
        </w:tc>
      </w:tr>
      <w:tr w:rsidR="00902D50" w:rsidRPr="00AE5086" w:rsidTr="00FE5062">
        <w:trPr>
          <w:trHeight w:val="99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pStyle w:val="Ttulo5"/>
              <w:keepNext w:val="0"/>
              <w:keepLines w:val="0"/>
              <w:spacing w:before="0" w:after="0"/>
              <w:ind w:left="100" w:right="100"/>
              <w:jc w:val="center"/>
              <w:rPr>
                <w:color w:val="000000" w:themeColor="text1"/>
                <w:sz w:val="24"/>
                <w:szCs w:val="24"/>
              </w:rPr>
            </w:pPr>
            <w:bookmarkStart w:id="19" w:name="_6wlmh3se23h1" w:colFirst="0" w:colLast="0"/>
            <w:bookmarkEnd w:id="19"/>
            <w:r w:rsidRPr="00AE5086">
              <w:rPr>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pStyle w:val="Ttulo5"/>
              <w:keepNext w:val="0"/>
              <w:keepLines w:val="0"/>
              <w:spacing w:before="0" w:after="0"/>
              <w:ind w:left="100" w:right="100"/>
              <w:jc w:val="center"/>
              <w:rPr>
                <w:color w:val="000000" w:themeColor="text1"/>
                <w:sz w:val="24"/>
                <w:szCs w:val="24"/>
              </w:rPr>
            </w:pPr>
            <w:bookmarkStart w:id="20" w:name="_6g0uhtlzh5qd" w:colFirst="0" w:colLast="0"/>
            <w:bookmarkEnd w:id="20"/>
            <w:r w:rsidRPr="00AE5086">
              <w:rPr>
                <w:color w:val="000000" w:themeColor="text1"/>
                <w:sz w:val="24"/>
                <w:szCs w:val="24"/>
              </w:rPr>
              <w:t>Artigos Completos em Anais e Resumos Expandidos</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Internacionais ou Nacionais</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0,5 ponto por produto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E5062">
        <w:trPr>
          <w:trHeight w:val="102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pStyle w:val="Ttulo5"/>
              <w:keepNext w:val="0"/>
              <w:keepLines w:val="0"/>
              <w:spacing w:before="0" w:after="0"/>
              <w:ind w:left="100" w:right="100"/>
              <w:jc w:val="center"/>
              <w:rPr>
                <w:color w:val="000000" w:themeColor="text1"/>
                <w:sz w:val="24"/>
                <w:szCs w:val="24"/>
              </w:rPr>
            </w:pPr>
            <w:bookmarkStart w:id="21" w:name="_ygu1veut1093" w:colFirst="0" w:colLast="0"/>
            <w:bookmarkEnd w:id="21"/>
            <w:r w:rsidRPr="00AE5086">
              <w:rPr>
                <w:color w:val="000000" w:themeColor="text1"/>
                <w:sz w:val="24"/>
                <w:szCs w:val="24"/>
              </w:rPr>
              <w:t>9</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pStyle w:val="Ttulo5"/>
              <w:keepNext w:val="0"/>
              <w:keepLines w:val="0"/>
              <w:spacing w:before="0" w:after="0"/>
              <w:ind w:left="100" w:right="100"/>
              <w:jc w:val="center"/>
              <w:rPr>
                <w:color w:val="000000" w:themeColor="text1"/>
                <w:sz w:val="24"/>
                <w:szCs w:val="24"/>
              </w:rPr>
            </w:pPr>
            <w:bookmarkStart w:id="22" w:name="_tajpzbxquuv2" w:colFirst="0" w:colLast="0"/>
            <w:bookmarkEnd w:id="22"/>
            <w:r w:rsidRPr="00AE5086">
              <w:rPr>
                <w:color w:val="000000" w:themeColor="text1"/>
                <w:sz w:val="24"/>
                <w:szCs w:val="24"/>
              </w:rPr>
              <w:t>Resumos Publicados em Congressos Científicos</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Internacionais ou Nacionais</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 xml:space="preserve">0,5 ponto por resumo </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90C80">
        <w:trPr>
          <w:trHeight w:val="740"/>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b/>
                <w:color w:val="000000" w:themeColor="text1"/>
                <w:sz w:val="24"/>
                <w:szCs w:val="24"/>
              </w:rPr>
            </w:pP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7089D" w:rsidP="00F7089D">
            <w:pPr>
              <w:ind w:left="200" w:right="100"/>
              <w:rPr>
                <w:b/>
                <w:color w:val="000000" w:themeColor="text1"/>
                <w:sz w:val="24"/>
                <w:szCs w:val="24"/>
              </w:rPr>
            </w:pPr>
            <w:r w:rsidRPr="00AE5086">
              <w:rPr>
                <w:b/>
                <w:color w:val="000000" w:themeColor="text1"/>
                <w:sz w:val="24"/>
                <w:szCs w:val="24"/>
              </w:rPr>
              <w:t xml:space="preserve">Pontuação máxima para </w:t>
            </w:r>
            <w:r w:rsidR="00FE5062" w:rsidRPr="00AE5086">
              <w:rPr>
                <w:b/>
                <w:color w:val="000000" w:themeColor="text1"/>
                <w:sz w:val="24"/>
                <w:szCs w:val="24"/>
              </w:rPr>
              <w:t>congressos</w:t>
            </w:r>
          </w:p>
        </w:tc>
        <w:tc>
          <w:tcPr>
            <w:tcW w:w="1559" w:type="dxa"/>
            <w:tcBorders>
              <w:top w:val="nil"/>
              <w:left w:val="nil"/>
              <w:bottom w:val="single" w:sz="8" w:space="0" w:color="000000"/>
              <w:right w:val="single" w:sz="8" w:space="0" w:color="000000"/>
            </w:tcBorders>
          </w:tcPr>
          <w:p w:rsidR="00FE5062" w:rsidRPr="00AE5086" w:rsidRDefault="00C41889" w:rsidP="00C41889">
            <w:pPr>
              <w:ind w:left="380" w:right="100"/>
              <w:rPr>
                <w:b/>
                <w:color w:val="000000" w:themeColor="text1"/>
                <w:sz w:val="24"/>
                <w:szCs w:val="24"/>
              </w:rPr>
            </w:pPr>
            <w:r w:rsidRPr="00AE5086">
              <w:rPr>
                <w:b/>
                <w:color w:val="000000" w:themeColor="text1"/>
                <w:sz w:val="24"/>
                <w:szCs w:val="24"/>
              </w:rPr>
              <w:t>2</w:t>
            </w:r>
          </w:p>
        </w:tc>
      </w:tr>
      <w:tr w:rsidR="00902D50" w:rsidRPr="00AE5086" w:rsidTr="00F90C80">
        <w:trPr>
          <w:trHeight w:val="810"/>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ind w:left="100" w:right="100"/>
              <w:jc w:val="center"/>
              <w:rPr>
                <w:color w:val="000000" w:themeColor="text1"/>
                <w:sz w:val="24"/>
                <w:szCs w:val="24"/>
              </w:rPr>
            </w:pPr>
            <w:r w:rsidRPr="00AE5086">
              <w:rPr>
                <w:color w:val="000000" w:themeColor="text1"/>
                <w:sz w:val="24"/>
                <w:szCs w:val="24"/>
              </w:rPr>
              <w:t>10</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683D10" w:rsidP="00683D10">
            <w:pPr>
              <w:ind w:left="100" w:right="100"/>
              <w:jc w:val="center"/>
              <w:rPr>
                <w:i/>
                <w:color w:val="000000" w:themeColor="text1"/>
                <w:sz w:val="24"/>
                <w:szCs w:val="24"/>
              </w:rPr>
            </w:pPr>
            <w:r w:rsidRPr="00AE5086">
              <w:rPr>
                <w:color w:val="000000" w:themeColor="text1"/>
                <w:sz w:val="24"/>
                <w:szCs w:val="24"/>
              </w:rPr>
              <w:t>Especialização/Mestrado</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Especialização</w:t>
            </w:r>
          </w:p>
          <w:p w:rsidR="00FE5062" w:rsidRPr="00AE5086" w:rsidRDefault="00FE5062" w:rsidP="00683D10">
            <w:pPr>
              <w:ind w:left="100" w:right="20"/>
              <w:jc w:val="center"/>
              <w:rPr>
                <w:color w:val="000000" w:themeColor="text1"/>
                <w:sz w:val="24"/>
                <w:szCs w:val="24"/>
              </w:rPr>
            </w:pPr>
            <w:r w:rsidRPr="00AE5086">
              <w:rPr>
                <w:color w:val="000000" w:themeColor="text1"/>
                <w:sz w:val="24"/>
                <w:szCs w:val="24"/>
              </w:rPr>
              <w:t>Mestrado</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0,5 ponto</w:t>
            </w:r>
            <w:r w:rsidR="00902D50" w:rsidRPr="00AE5086">
              <w:rPr>
                <w:color w:val="000000" w:themeColor="text1"/>
                <w:sz w:val="24"/>
                <w:szCs w:val="24"/>
              </w:rPr>
              <w:t xml:space="preserve"> por produto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AE5086">
        <w:trPr>
          <w:trHeight w:val="672"/>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902D50">
            <w:pPr>
              <w:ind w:left="100" w:right="100"/>
              <w:jc w:val="center"/>
              <w:rPr>
                <w:color w:val="000000" w:themeColor="text1"/>
                <w:sz w:val="24"/>
                <w:szCs w:val="24"/>
              </w:rPr>
            </w:pPr>
            <w:r w:rsidRPr="00AE5086">
              <w:rPr>
                <w:color w:val="000000" w:themeColor="text1"/>
                <w:sz w:val="24"/>
                <w:szCs w:val="24"/>
              </w:rPr>
              <w:t>11</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 w:right="20"/>
              <w:jc w:val="center"/>
              <w:rPr>
                <w:color w:val="000000" w:themeColor="text1"/>
                <w:sz w:val="24"/>
                <w:szCs w:val="24"/>
              </w:rPr>
            </w:pPr>
            <w:r w:rsidRPr="00AE5086">
              <w:rPr>
                <w:color w:val="000000" w:themeColor="text1"/>
                <w:sz w:val="24"/>
                <w:szCs w:val="24"/>
              </w:rPr>
              <w:t>Estágio (mínimo 6 meses</w:t>
            </w:r>
            <w:r w:rsidR="00924348" w:rsidRPr="00AE5086">
              <w:rPr>
                <w:color w:val="000000" w:themeColor="text1"/>
                <w:sz w:val="24"/>
                <w:szCs w:val="24"/>
              </w:rPr>
              <w:t>)</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100" w:right="20"/>
              <w:jc w:val="center"/>
              <w:rPr>
                <w:color w:val="000000" w:themeColor="text1"/>
                <w:sz w:val="24"/>
                <w:szCs w:val="24"/>
              </w:rPr>
            </w:pPr>
            <w:r w:rsidRPr="00AE5086">
              <w:rPr>
                <w:color w:val="000000" w:themeColor="text1"/>
                <w:sz w:val="24"/>
                <w:szCs w:val="24"/>
              </w:rPr>
              <w:t>Estágio</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color w:val="000000" w:themeColor="text1"/>
                <w:sz w:val="24"/>
                <w:szCs w:val="24"/>
              </w:rPr>
            </w:pPr>
            <w:r w:rsidRPr="00AE5086">
              <w:rPr>
                <w:color w:val="000000" w:themeColor="text1"/>
                <w:sz w:val="24"/>
                <w:szCs w:val="24"/>
              </w:rPr>
              <w:t>0,</w:t>
            </w:r>
            <w:r w:rsidR="00924348" w:rsidRPr="00AE5086">
              <w:rPr>
                <w:color w:val="000000" w:themeColor="text1"/>
                <w:sz w:val="24"/>
                <w:szCs w:val="24"/>
              </w:rPr>
              <w:t>1</w:t>
            </w:r>
            <w:r w:rsidRPr="00AE5086">
              <w:rPr>
                <w:color w:val="000000" w:themeColor="text1"/>
                <w:sz w:val="24"/>
                <w:szCs w:val="24"/>
              </w:rPr>
              <w:t xml:space="preserve"> ponto por semestre</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24348" w:rsidRPr="00AE5086" w:rsidTr="00AE5086">
        <w:trPr>
          <w:trHeight w:val="656"/>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24348" w:rsidRPr="00AE5086" w:rsidRDefault="00F7089D" w:rsidP="00902D50">
            <w:pPr>
              <w:ind w:left="100" w:right="100"/>
              <w:jc w:val="center"/>
              <w:rPr>
                <w:color w:val="000000" w:themeColor="text1"/>
                <w:sz w:val="24"/>
                <w:szCs w:val="24"/>
              </w:rPr>
            </w:pPr>
            <w:r w:rsidRPr="00AE5086">
              <w:rPr>
                <w:color w:val="000000" w:themeColor="text1"/>
                <w:sz w:val="24"/>
                <w:szCs w:val="24"/>
              </w:rPr>
              <w:t>12</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24348" w:rsidRPr="00AE5086" w:rsidRDefault="00924348" w:rsidP="00924348">
            <w:pPr>
              <w:ind w:left="20" w:right="20"/>
              <w:jc w:val="center"/>
              <w:rPr>
                <w:color w:val="000000" w:themeColor="text1"/>
                <w:sz w:val="24"/>
                <w:szCs w:val="24"/>
              </w:rPr>
            </w:pPr>
            <w:r w:rsidRPr="00AE5086">
              <w:rPr>
                <w:color w:val="000000" w:themeColor="text1"/>
                <w:sz w:val="24"/>
                <w:szCs w:val="24"/>
              </w:rPr>
              <w:t>Iniciação Científica (IC) Concluída</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24348" w:rsidRPr="00AE5086" w:rsidRDefault="00924348" w:rsidP="00FE5062">
            <w:pPr>
              <w:ind w:left="100" w:right="20"/>
              <w:jc w:val="center"/>
              <w:rPr>
                <w:color w:val="000000" w:themeColor="text1"/>
                <w:sz w:val="24"/>
                <w:szCs w:val="24"/>
              </w:rPr>
            </w:pPr>
            <w:r w:rsidRPr="00AE5086">
              <w:rPr>
                <w:color w:val="000000" w:themeColor="text1"/>
                <w:sz w:val="24"/>
                <w:szCs w:val="24"/>
              </w:rPr>
              <w:t>IC com ou sem bolsa</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924348" w:rsidRPr="00AE5086" w:rsidRDefault="00924348" w:rsidP="00924348">
            <w:pPr>
              <w:ind w:left="200" w:right="100"/>
              <w:rPr>
                <w:color w:val="000000" w:themeColor="text1"/>
                <w:sz w:val="24"/>
                <w:szCs w:val="24"/>
              </w:rPr>
            </w:pPr>
            <w:r w:rsidRPr="00AE5086">
              <w:rPr>
                <w:color w:val="000000" w:themeColor="text1"/>
                <w:sz w:val="24"/>
                <w:szCs w:val="24"/>
              </w:rPr>
              <w:t>0,25 ponto por semestre</w:t>
            </w:r>
          </w:p>
        </w:tc>
        <w:tc>
          <w:tcPr>
            <w:tcW w:w="1559" w:type="dxa"/>
            <w:tcBorders>
              <w:top w:val="nil"/>
              <w:left w:val="nil"/>
              <w:bottom w:val="single" w:sz="8" w:space="0" w:color="000000"/>
              <w:right w:val="single" w:sz="8" w:space="0" w:color="000000"/>
            </w:tcBorders>
          </w:tcPr>
          <w:p w:rsidR="00924348" w:rsidRPr="00AE5086" w:rsidRDefault="00924348" w:rsidP="00902D50">
            <w:pPr>
              <w:ind w:left="380" w:right="100"/>
              <w:rPr>
                <w:color w:val="000000" w:themeColor="text1"/>
                <w:sz w:val="24"/>
                <w:szCs w:val="24"/>
              </w:rPr>
            </w:pPr>
          </w:p>
        </w:tc>
      </w:tr>
      <w:tr w:rsidR="00902D50" w:rsidRPr="00AE5086" w:rsidTr="00F90C80">
        <w:trPr>
          <w:trHeight w:val="732"/>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F7089D">
            <w:pPr>
              <w:ind w:left="100" w:right="100"/>
              <w:jc w:val="center"/>
              <w:rPr>
                <w:color w:val="000000" w:themeColor="text1"/>
                <w:sz w:val="24"/>
                <w:szCs w:val="24"/>
              </w:rPr>
            </w:pPr>
            <w:r w:rsidRPr="00AE5086">
              <w:rPr>
                <w:color w:val="000000" w:themeColor="text1"/>
                <w:sz w:val="24"/>
                <w:szCs w:val="24"/>
              </w:rPr>
              <w:t>1</w:t>
            </w:r>
            <w:r w:rsidR="00F7089D" w:rsidRPr="00AE5086">
              <w:rPr>
                <w:color w:val="000000" w:themeColor="text1"/>
                <w:sz w:val="24"/>
                <w:szCs w:val="24"/>
              </w:rPr>
              <w:t>3</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683D10" w:rsidP="00FE5062">
            <w:pPr>
              <w:ind w:left="100" w:right="100"/>
              <w:jc w:val="center"/>
              <w:rPr>
                <w:color w:val="000000" w:themeColor="text1"/>
                <w:sz w:val="24"/>
                <w:szCs w:val="24"/>
              </w:rPr>
            </w:pPr>
            <w:r w:rsidRPr="00AE5086">
              <w:rPr>
                <w:color w:val="000000" w:themeColor="text1"/>
                <w:sz w:val="24"/>
                <w:szCs w:val="24"/>
              </w:rPr>
              <w:t xml:space="preserve">A acrescentar se </w:t>
            </w:r>
            <w:r w:rsidR="00FE5062" w:rsidRPr="00AE5086">
              <w:rPr>
                <w:color w:val="000000" w:themeColor="text1"/>
                <w:sz w:val="24"/>
                <w:szCs w:val="24"/>
              </w:rPr>
              <w:t xml:space="preserve">Bolsista Fapesp </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Em iniciação científica concluída ou TT3</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color w:val="000000" w:themeColor="text1"/>
                <w:sz w:val="24"/>
                <w:szCs w:val="24"/>
              </w:rPr>
            </w:pPr>
            <w:r w:rsidRPr="00AE5086">
              <w:rPr>
                <w:color w:val="000000" w:themeColor="text1"/>
                <w:sz w:val="24"/>
                <w:szCs w:val="24"/>
              </w:rPr>
              <w:t>0,25</w:t>
            </w:r>
            <w:r w:rsidR="00924348" w:rsidRPr="00AE5086">
              <w:rPr>
                <w:color w:val="000000" w:themeColor="text1"/>
                <w:sz w:val="24"/>
                <w:szCs w:val="24"/>
              </w:rPr>
              <w:t xml:space="preserve"> por bolsa</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AE5086">
        <w:trPr>
          <w:trHeight w:val="568"/>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F7089D">
            <w:pPr>
              <w:ind w:left="100" w:right="100"/>
              <w:jc w:val="center"/>
              <w:rPr>
                <w:color w:val="000000" w:themeColor="text1"/>
                <w:sz w:val="24"/>
                <w:szCs w:val="24"/>
              </w:rPr>
            </w:pPr>
            <w:r w:rsidRPr="00AE5086">
              <w:rPr>
                <w:color w:val="000000" w:themeColor="text1"/>
                <w:sz w:val="24"/>
                <w:szCs w:val="24"/>
              </w:rPr>
              <w:t>1</w:t>
            </w:r>
            <w:r w:rsidR="00F7089D" w:rsidRPr="00AE5086">
              <w:rPr>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Monitoria em Disciplina</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Concluída</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0,1 ponto por monitoria</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857F66">
        <w:trPr>
          <w:trHeight w:val="75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F7089D">
            <w:pPr>
              <w:ind w:left="100" w:right="100"/>
              <w:jc w:val="center"/>
              <w:rPr>
                <w:color w:val="000000" w:themeColor="text1"/>
                <w:sz w:val="24"/>
                <w:szCs w:val="24"/>
              </w:rPr>
            </w:pPr>
            <w:r w:rsidRPr="00AE5086">
              <w:rPr>
                <w:color w:val="000000" w:themeColor="text1"/>
                <w:sz w:val="24"/>
                <w:szCs w:val="24"/>
              </w:rPr>
              <w:t>1</w:t>
            </w:r>
            <w:r w:rsidR="00F7089D" w:rsidRPr="00AE5086">
              <w:rPr>
                <w:color w:val="000000" w:themeColor="text1"/>
                <w:sz w:val="24"/>
                <w:szCs w:val="24"/>
              </w:rPr>
              <w:t>5</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100" w:right="100"/>
              <w:jc w:val="center"/>
              <w:rPr>
                <w:color w:val="000000" w:themeColor="text1"/>
                <w:sz w:val="24"/>
                <w:szCs w:val="24"/>
              </w:rPr>
            </w:pPr>
            <w:r w:rsidRPr="00AE5086">
              <w:rPr>
                <w:color w:val="000000" w:themeColor="text1"/>
                <w:sz w:val="24"/>
                <w:szCs w:val="24"/>
              </w:rPr>
              <w:t>Formação complementar (mini-cursos</w:t>
            </w:r>
            <w:r w:rsidR="00924348" w:rsidRPr="00AE5086">
              <w:rPr>
                <w:color w:val="000000" w:themeColor="text1"/>
                <w:sz w:val="24"/>
                <w:szCs w:val="24"/>
              </w:rPr>
              <w:t>/</w:t>
            </w:r>
            <w:r w:rsidRPr="00AE5086">
              <w:rPr>
                <w:color w:val="000000" w:themeColor="text1"/>
                <w:sz w:val="24"/>
                <w:szCs w:val="24"/>
              </w:rPr>
              <w:t xml:space="preserve"> cursos de curta duração</w:t>
            </w:r>
            <w:r w:rsidR="00924348" w:rsidRPr="00AE5086">
              <w:rPr>
                <w:color w:val="000000" w:themeColor="text1"/>
                <w:sz w:val="24"/>
                <w:szCs w:val="24"/>
              </w:rPr>
              <w:t xml:space="preserve"> com mínimo de 6 horas</w:t>
            </w:r>
            <w:r w:rsidRPr="00AE5086">
              <w:rPr>
                <w:color w:val="000000" w:themeColor="text1"/>
                <w:sz w:val="24"/>
                <w:szCs w:val="24"/>
              </w:rPr>
              <w:t>)</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857F66">
            <w:pPr>
              <w:ind w:left="100" w:right="20"/>
              <w:jc w:val="center"/>
              <w:rPr>
                <w:color w:val="000000" w:themeColor="text1"/>
                <w:sz w:val="24"/>
                <w:szCs w:val="24"/>
              </w:rPr>
            </w:pPr>
            <w:r w:rsidRPr="00AE5086">
              <w:rPr>
                <w:color w:val="000000" w:themeColor="text1"/>
                <w:sz w:val="24"/>
                <w:szCs w:val="24"/>
              </w:rPr>
              <w:t>Participante</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color w:val="000000" w:themeColor="text1"/>
                <w:sz w:val="24"/>
                <w:szCs w:val="24"/>
              </w:rPr>
            </w:pPr>
            <w:r w:rsidRPr="00AE5086">
              <w:rPr>
                <w:color w:val="000000" w:themeColor="text1"/>
                <w:sz w:val="24"/>
                <w:szCs w:val="24"/>
              </w:rPr>
              <w:t>0,1 ponto</w:t>
            </w:r>
            <w:r w:rsidR="00532B9D" w:rsidRPr="00AE5086">
              <w:rPr>
                <w:color w:val="000000" w:themeColor="text1"/>
                <w:sz w:val="24"/>
                <w:szCs w:val="24"/>
              </w:rPr>
              <w:t xml:space="preserve"> por atividade</w:t>
            </w:r>
            <w:r w:rsidR="00924348" w:rsidRPr="00AE5086">
              <w:rPr>
                <w:color w:val="000000" w:themeColor="text1"/>
                <w:sz w:val="24"/>
                <w:szCs w:val="24"/>
              </w:rPr>
              <w:t>, no máximo 4 atividades</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E5062">
        <w:trPr>
          <w:trHeight w:val="75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60" w:right="20"/>
              <w:jc w:val="center"/>
              <w:rPr>
                <w:b/>
                <w:color w:val="000000" w:themeColor="text1"/>
                <w:sz w:val="24"/>
                <w:szCs w:val="24"/>
              </w:rPr>
            </w:pP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7089D" w:rsidP="00F7089D">
            <w:pPr>
              <w:ind w:left="200" w:right="100"/>
              <w:rPr>
                <w:b/>
                <w:color w:val="000000" w:themeColor="text1"/>
                <w:sz w:val="24"/>
                <w:szCs w:val="24"/>
              </w:rPr>
            </w:pPr>
            <w:r w:rsidRPr="00AE5086">
              <w:rPr>
                <w:b/>
                <w:color w:val="000000" w:themeColor="text1"/>
                <w:sz w:val="24"/>
                <w:szCs w:val="24"/>
              </w:rPr>
              <w:t xml:space="preserve">Pontuação máxima para </w:t>
            </w:r>
            <w:r w:rsidRPr="00AE5086">
              <w:rPr>
                <w:b/>
                <w:color w:val="000000" w:themeColor="text1"/>
                <w:sz w:val="24"/>
                <w:szCs w:val="24"/>
              </w:rPr>
              <w:lastRenderedPageBreak/>
              <w:t>fo</w:t>
            </w:r>
            <w:r w:rsidR="00FE5062" w:rsidRPr="00AE5086">
              <w:rPr>
                <w:b/>
                <w:color w:val="000000" w:themeColor="text1"/>
                <w:sz w:val="24"/>
                <w:szCs w:val="24"/>
              </w:rPr>
              <w:t>rmação complementar</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b/>
                <w:color w:val="000000" w:themeColor="text1"/>
                <w:sz w:val="24"/>
                <w:szCs w:val="24"/>
              </w:rPr>
            </w:pPr>
            <w:r w:rsidRPr="00AE5086">
              <w:rPr>
                <w:b/>
                <w:color w:val="000000" w:themeColor="text1"/>
                <w:sz w:val="24"/>
                <w:szCs w:val="24"/>
              </w:rPr>
              <w:lastRenderedPageBreak/>
              <w:t>3</w:t>
            </w:r>
          </w:p>
        </w:tc>
      </w:tr>
      <w:tr w:rsidR="00902D50" w:rsidRPr="00AE5086" w:rsidTr="00FE5062">
        <w:trPr>
          <w:trHeight w:val="75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F7089D">
            <w:pPr>
              <w:ind w:left="100" w:right="100"/>
              <w:jc w:val="center"/>
              <w:rPr>
                <w:color w:val="000000" w:themeColor="text1"/>
                <w:sz w:val="24"/>
                <w:szCs w:val="24"/>
              </w:rPr>
            </w:pPr>
            <w:r w:rsidRPr="00AE5086">
              <w:rPr>
                <w:color w:val="000000" w:themeColor="text1"/>
                <w:sz w:val="24"/>
                <w:szCs w:val="24"/>
              </w:rPr>
              <w:lastRenderedPageBreak/>
              <w:t>1</w:t>
            </w:r>
            <w:r w:rsidR="00F7089D" w:rsidRPr="00AE5086">
              <w:rPr>
                <w:color w:val="000000" w:themeColor="text1"/>
                <w:sz w:val="24"/>
                <w:szCs w:val="24"/>
              </w:rPr>
              <w:t>6</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Prêmios</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532B9D">
            <w:pPr>
              <w:ind w:left="160" w:right="20"/>
              <w:jc w:val="center"/>
              <w:rPr>
                <w:color w:val="000000" w:themeColor="text1"/>
                <w:sz w:val="24"/>
                <w:szCs w:val="24"/>
              </w:rPr>
            </w:pPr>
            <w:r w:rsidRPr="00AE5086">
              <w:rPr>
                <w:color w:val="000000" w:themeColor="text1"/>
                <w:sz w:val="24"/>
                <w:szCs w:val="24"/>
              </w:rPr>
              <w:t>E</w:t>
            </w:r>
            <w:r w:rsidR="006748CC" w:rsidRPr="00AE5086">
              <w:rPr>
                <w:color w:val="000000" w:themeColor="text1"/>
                <w:sz w:val="24"/>
                <w:szCs w:val="24"/>
              </w:rPr>
              <w:t>m E</w:t>
            </w:r>
            <w:r w:rsidRPr="00AE5086">
              <w:rPr>
                <w:color w:val="000000" w:themeColor="text1"/>
                <w:sz w:val="24"/>
                <w:szCs w:val="24"/>
              </w:rPr>
              <w:t>ventos Científicos</w:t>
            </w:r>
            <w:r w:rsidR="00532B9D" w:rsidRPr="00AE5086">
              <w:rPr>
                <w:color w:val="000000" w:themeColor="text1"/>
                <w:sz w:val="24"/>
                <w:szCs w:val="24"/>
              </w:rPr>
              <w:t>,</w:t>
            </w:r>
            <w:r w:rsidR="006748CC" w:rsidRPr="00AE5086">
              <w:rPr>
                <w:color w:val="000000" w:themeColor="text1"/>
                <w:sz w:val="24"/>
                <w:szCs w:val="24"/>
              </w:rPr>
              <w:t xml:space="preserve"> </w:t>
            </w:r>
            <w:r w:rsidR="00532B9D" w:rsidRPr="00AE5086">
              <w:rPr>
                <w:color w:val="000000" w:themeColor="text1"/>
                <w:sz w:val="24"/>
                <w:szCs w:val="24"/>
              </w:rPr>
              <w:t>como destaque durante formação ou produção</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 xml:space="preserve">0,5 </w:t>
            </w:r>
            <w:r w:rsidR="006748CC" w:rsidRPr="00AE5086">
              <w:rPr>
                <w:color w:val="000000" w:themeColor="text1"/>
                <w:sz w:val="24"/>
                <w:szCs w:val="24"/>
              </w:rPr>
              <w:t>p</w:t>
            </w:r>
            <w:r w:rsidRPr="00AE5086">
              <w:rPr>
                <w:color w:val="000000" w:themeColor="text1"/>
                <w:sz w:val="24"/>
                <w:szCs w:val="24"/>
              </w:rPr>
              <w:t>ontos</w:t>
            </w:r>
            <w:r w:rsidR="006748CC" w:rsidRPr="00AE5086">
              <w:rPr>
                <w:color w:val="000000" w:themeColor="text1"/>
                <w:sz w:val="24"/>
                <w:szCs w:val="24"/>
              </w:rPr>
              <w:t xml:space="preserve"> por </w:t>
            </w:r>
            <w:r w:rsidRPr="00AE5086">
              <w:rPr>
                <w:color w:val="000000" w:themeColor="text1"/>
                <w:sz w:val="24"/>
                <w:szCs w:val="24"/>
              </w:rPr>
              <w:t>prêmio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E5062">
        <w:trPr>
          <w:trHeight w:val="102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F7089D">
            <w:pPr>
              <w:ind w:left="100" w:right="100"/>
              <w:jc w:val="center"/>
              <w:rPr>
                <w:color w:val="000000" w:themeColor="text1"/>
                <w:sz w:val="24"/>
                <w:szCs w:val="24"/>
              </w:rPr>
            </w:pPr>
            <w:r w:rsidRPr="00AE5086">
              <w:rPr>
                <w:color w:val="000000" w:themeColor="text1"/>
                <w:sz w:val="24"/>
                <w:szCs w:val="24"/>
              </w:rPr>
              <w:t>1</w:t>
            </w:r>
            <w:r w:rsidR="00F7089D" w:rsidRPr="00AE5086">
              <w:rPr>
                <w:color w:val="000000" w:themeColor="text1"/>
                <w:sz w:val="24"/>
                <w:szCs w:val="24"/>
              </w:rPr>
              <w:t>7</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Participação em bancas examinadoras, participação em corpo editorial</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Bancas Examinadoras, Corpo Editorial</w:t>
            </w:r>
            <w:r w:rsidR="006748CC" w:rsidRPr="00AE5086">
              <w:rPr>
                <w:color w:val="000000" w:themeColor="text1"/>
                <w:sz w:val="24"/>
                <w:szCs w:val="24"/>
              </w:rPr>
              <w:t xml:space="preserve"> de periódicos científicos</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02D50">
            <w:pPr>
              <w:ind w:left="200" w:right="100"/>
              <w:rPr>
                <w:color w:val="000000" w:themeColor="text1"/>
                <w:sz w:val="24"/>
                <w:szCs w:val="24"/>
              </w:rPr>
            </w:pPr>
            <w:r w:rsidRPr="00AE5086">
              <w:rPr>
                <w:color w:val="000000" w:themeColor="text1"/>
                <w:sz w:val="24"/>
                <w:szCs w:val="24"/>
              </w:rPr>
              <w:t>0,2 pontos</w:t>
            </w:r>
            <w:r w:rsidR="006748CC" w:rsidRPr="00AE5086">
              <w:rPr>
                <w:color w:val="000000" w:themeColor="text1"/>
                <w:sz w:val="24"/>
                <w:szCs w:val="24"/>
              </w:rPr>
              <w:t xml:space="preserve"> por item</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F90C80">
        <w:trPr>
          <w:trHeight w:val="2172"/>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AE5086">
            <w:pPr>
              <w:ind w:left="100" w:right="100"/>
              <w:jc w:val="center"/>
              <w:rPr>
                <w:color w:val="000000" w:themeColor="text1"/>
                <w:sz w:val="24"/>
                <w:szCs w:val="24"/>
              </w:rPr>
            </w:pPr>
            <w:r w:rsidRPr="00AE5086">
              <w:rPr>
                <w:color w:val="000000" w:themeColor="text1"/>
                <w:sz w:val="24"/>
                <w:szCs w:val="24"/>
              </w:rPr>
              <w:t>1</w:t>
            </w:r>
            <w:r w:rsidR="00AE5086">
              <w:rPr>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6748CC">
            <w:pPr>
              <w:ind w:left="100" w:right="100"/>
              <w:jc w:val="center"/>
              <w:rPr>
                <w:color w:val="000000" w:themeColor="text1"/>
                <w:sz w:val="24"/>
                <w:szCs w:val="24"/>
              </w:rPr>
            </w:pPr>
            <w:r w:rsidRPr="00AE5086">
              <w:rPr>
                <w:color w:val="000000" w:themeColor="text1"/>
                <w:sz w:val="24"/>
                <w:szCs w:val="24"/>
              </w:rPr>
              <w:t xml:space="preserve">Participação em atividades/cursos/projetos de extensão registrados na </w:t>
            </w:r>
            <w:r w:rsidR="006748CC" w:rsidRPr="00AE5086">
              <w:rPr>
                <w:color w:val="000000" w:themeColor="text1"/>
                <w:sz w:val="24"/>
                <w:szCs w:val="24"/>
              </w:rPr>
              <w:t>Instituição de origem</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Extensão – atividade, 1 dia</w:t>
            </w:r>
          </w:p>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 xml:space="preserve"> </w:t>
            </w:r>
          </w:p>
          <w:p w:rsidR="00924348" w:rsidRPr="00AE5086" w:rsidRDefault="00924348" w:rsidP="00FE5062">
            <w:pPr>
              <w:ind w:left="100" w:right="20"/>
              <w:jc w:val="center"/>
              <w:rPr>
                <w:color w:val="000000" w:themeColor="text1"/>
                <w:sz w:val="24"/>
                <w:szCs w:val="24"/>
              </w:rPr>
            </w:pPr>
          </w:p>
          <w:p w:rsidR="00FE5062" w:rsidRPr="00AE5086" w:rsidRDefault="00FE5062" w:rsidP="00532B9D">
            <w:pPr>
              <w:ind w:left="100" w:right="20"/>
              <w:jc w:val="center"/>
              <w:rPr>
                <w:color w:val="000000" w:themeColor="text1"/>
                <w:sz w:val="24"/>
                <w:szCs w:val="24"/>
              </w:rPr>
            </w:pPr>
            <w:r w:rsidRPr="00AE5086">
              <w:rPr>
                <w:color w:val="000000" w:themeColor="text1"/>
                <w:sz w:val="24"/>
                <w:szCs w:val="24"/>
              </w:rPr>
              <w:t>Extensão – curso</w:t>
            </w:r>
            <w:r w:rsidR="00532B9D" w:rsidRPr="00AE5086">
              <w:rPr>
                <w:color w:val="000000" w:themeColor="text1"/>
                <w:sz w:val="24"/>
                <w:szCs w:val="24"/>
              </w:rPr>
              <w:t>/projeto</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24348" w:rsidP="00924348">
            <w:pPr>
              <w:ind w:left="200" w:right="100"/>
              <w:rPr>
                <w:color w:val="000000" w:themeColor="text1"/>
                <w:sz w:val="24"/>
                <w:szCs w:val="24"/>
              </w:rPr>
            </w:pPr>
            <w:r w:rsidRPr="00AE5086">
              <w:rPr>
                <w:color w:val="000000" w:themeColor="text1"/>
                <w:sz w:val="24"/>
                <w:szCs w:val="24"/>
              </w:rPr>
              <w:t>0,05</w:t>
            </w:r>
            <w:r w:rsidR="00FE5062" w:rsidRPr="00AE5086">
              <w:rPr>
                <w:color w:val="000000" w:themeColor="text1"/>
                <w:sz w:val="24"/>
                <w:szCs w:val="24"/>
              </w:rPr>
              <w:t xml:space="preserve"> ponto</w:t>
            </w:r>
            <w:r w:rsidR="00532B9D" w:rsidRPr="00AE5086">
              <w:rPr>
                <w:color w:val="000000" w:themeColor="text1"/>
                <w:sz w:val="24"/>
                <w:szCs w:val="24"/>
              </w:rPr>
              <w:t xml:space="preserve"> por </w:t>
            </w:r>
            <w:r w:rsidR="00FE5062" w:rsidRPr="00AE5086">
              <w:rPr>
                <w:color w:val="000000" w:themeColor="text1"/>
                <w:sz w:val="24"/>
                <w:szCs w:val="24"/>
              </w:rPr>
              <w:t>atividade</w:t>
            </w:r>
            <w:r w:rsidRPr="00AE5086">
              <w:rPr>
                <w:color w:val="000000" w:themeColor="text1"/>
                <w:sz w:val="24"/>
                <w:szCs w:val="24"/>
              </w:rPr>
              <w:t xml:space="preserve"> (no máximo 4 atividades)</w:t>
            </w:r>
          </w:p>
          <w:p w:rsidR="00FE5062" w:rsidRPr="00AE5086" w:rsidRDefault="00FE5062" w:rsidP="00924348">
            <w:pPr>
              <w:ind w:left="200" w:right="100"/>
              <w:rPr>
                <w:color w:val="000000" w:themeColor="text1"/>
                <w:sz w:val="24"/>
                <w:szCs w:val="24"/>
              </w:rPr>
            </w:pPr>
            <w:r w:rsidRPr="00AE5086">
              <w:rPr>
                <w:color w:val="000000" w:themeColor="text1"/>
                <w:sz w:val="24"/>
                <w:szCs w:val="24"/>
              </w:rPr>
              <w:t>0,</w:t>
            </w:r>
            <w:r w:rsidR="00924348" w:rsidRPr="00AE5086">
              <w:rPr>
                <w:color w:val="000000" w:themeColor="text1"/>
                <w:sz w:val="24"/>
                <w:szCs w:val="24"/>
              </w:rPr>
              <w:t>2</w:t>
            </w:r>
            <w:r w:rsidRPr="00AE5086">
              <w:rPr>
                <w:color w:val="000000" w:themeColor="text1"/>
                <w:sz w:val="24"/>
                <w:szCs w:val="24"/>
              </w:rPr>
              <w:t xml:space="preserve"> ponto</w:t>
            </w:r>
            <w:r w:rsidR="00532B9D" w:rsidRPr="00AE5086">
              <w:rPr>
                <w:color w:val="000000" w:themeColor="text1"/>
                <w:sz w:val="24"/>
                <w:szCs w:val="24"/>
              </w:rPr>
              <w:t xml:space="preserve"> por </w:t>
            </w:r>
            <w:r w:rsidRPr="00AE5086">
              <w:rPr>
                <w:color w:val="000000" w:themeColor="text1"/>
                <w:sz w:val="24"/>
                <w:szCs w:val="24"/>
              </w:rPr>
              <w:t>curso</w:t>
            </w:r>
            <w:r w:rsidR="00532B9D" w:rsidRPr="00AE5086">
              <w:rPr>
                <w:color w:val="000000" w:themeColor="text1"/>
                <w:sz w:val="24"/>
                <w:szCs w:val="24"/>
              </w:rPr>
              <w:t>/projeto</w:t>
            </w:r>
            <w:r w:rsidR="00924348" w:rsidRPr="00AE5086">
              <w:rPr>
                <w:color w:val="000000" w:themeColor="text1"/>
                <w:sz w:val="24"/>
                <w:szCs w:val="24"/>
              </w:rPr>
              <w:t xml:space="preserve"> por semestre</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color w:val="000000" w:themeColor="text1"/>
                <w:sz w:val="24"/>
                <w:szCs w:val="24"/>
              </w:rPr>
            </w:pPr>
          </w:p>
        </w:tc>
      </w:tr>
      <w:tr w:rsidR="00902D50" w:rsidRPr="00AE5086" w:rsidTr="00AE5086">
        <w:trPr>
          <w:trHeight w:val="724"/>
        </w:trPr>
        <w:tc>
          <w:tcPr>
            <w:tcW w:w="841" w:type="dxa"/>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tcPr>
          <w:p w:rsidR="00FE5062" w:rsidRPr="00AE5086" w:rsidRDefault="00902D50" w:rsidP="00AE5086">
            <w:pPr>
              <w:ind w:left="100" w:right="100"/>
              <w:jc w:val="center"/>
              <w:rPr>
                <w:color w:val="000000" w:themeColor="text1"/>
                <w:sz w:val="24"/>
                <w:szCs w:val="24"/>
              </w:rPr>
            </w:pPr>
            <w:r w:rsidRPr="00AE5086">
              <w:rPr>
                <w:color w:val="000000" w:themeColor="text1"/>
                <w:sz w:val="24"/>
                <w:szCs w:val="24"/>
              </w:rPr>
              <w:t>1</w:t>
            </w:r>
            <w:r w:rsidR="00AE5086">
              <w:rPr>
                <w:color w:val="000000" w:themeColor="text1"/>
                <w:sz w:val="24"/>
                <w:szCs w:val="24"/>
              </w:rPr>
              <w:t>9</w:t>
            </w:r>
          </w:p>
        </w:tc>
        <w:tc>
          <w:tcPr>
            <w:tcW w:w="2410"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Organização de eventos</w:t>
            </w:r>
          </w:p>
        </w:tc>
        <w:tc>
          <w:tcPr>
            <w:tcW w:w="2835"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FE5062" w:rsidRPr="00AE5086" w:rsidRDefault="00902D50" w:rsidP="00FE5062">
            <w:pPr>
              <w:ind w:left="100" w:right="20"/>
              <w:jc w:val="center"/>
              <w:rPr>
                <w:color w:val="000000" w:themeColor="text1"/>
                <w:sz w:val="24"/>
                <w:szCs w:val="24"/>
              </w:rPr>
            </w:pPr>
            <w:r w:rsidRPr="00AE5086">
              <w:rPr>
                <w:color w:val="000000" w:themeColor="text1"/>
                <w:sz w:val="24"/>
                <w:szCs w:val="24"/>
              </w:rPr>
              <w:t xml:space="preserve">Coordenador ou </w:t>
            </w:r>
            <w:r w:rsidR="00FE5062" w:rsidRPr="00AE5086">
              <w:rPr>
                <w:color w:val="000000" w:themeColor="text1"/>
                <w:sz w:val="24"/>
                <w:szCs w:val="24"/>
              </w:rPr>
              <w:t>organizador</w:t>
            </w:r>
          </w:p>
        </w:tc>
        <w:tc>
          <w:tcPr>
            <w:tcW w:w="2268"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color w:val="000000" w:themeColor="text1"/>
                <w:sz w:val="24"/>
                <w:szCs w:val="24"/>
              </w:rPr>
            </w:pPr>
            <w:r w:rsidRPr="00AE5086">
              <w:rPr>
                <w:color w:val="000000" w:themeColor="text1"/>
                <w:sz w:val="24"/>
                <w:szCs w:val="24"/>
              </w:rPr>
              <w:t>0,2</w:t>
            </w:r>
            <w:r w:rsidR="00924348" w:rsidRPr="00AE5086">
              <w:rPr>
                <w:color w:val="000000" w:themeColor="text1"/>
                <w:sz w:val="24"/>
                <w:szCs w:val="24"/>
              </w:rPr>
              <w:t>5</w:t>
            </w:r>
            <w:r w:rsidRPr="00AE5086">
              <w:rPr>
                <w:color w:val="000000" w:themeColor="text1"/>
                <w:sz w:val="24"/>
                <w:szCs w:val="24"/>
              </w:rPr>
              <w:t xml:space="preserve"> ponto</w:t>
            </w:r>
            <w:r w:rsidR="00532B9D" w:rsidRPr="00AE5086">
              <w:rPr>
                <w:color w:val="000000" w:themeColor="text1"/>
                <w:sz w:val="24"/>
                <w:szCs w:val="24"/>
              </w:rPr>
              <w:t xml:space="preserve"> por </w:t>
            </w:r>
            <w:r w:rsidRPr="00AE5086">
              <w:rPr>
                <w:color w:val="000000" w:themeColor="text1"/>
                <w:sz w:val="24"/>
                <w:szCs w:val="24"/>
              </w:rPr>
              <w:t>atividade</w:t>
            </w:r>
          </w:p>
        </w:tc>
        <w:tc>
          <w:tcPr>
            <w:tcW w:w="1559" w:type="dxa"/>
            <w:tcBorders>
              <w:top w:val="nil"/>
              <w:left w:val="nil"/>
              <w:bottom w:val="single" w:sz="4" w:space="0" w:color="auto"/>
              <w:right w:val="single" w:sz="8" w:space="0" w:color="000000"/>
            </w:tcBorders>
          </w:tcPr>
          <w:p w:rsidR="00FE5062" w:rsidRPr="00AE5086" w:rsidRDefault="00FE5062" w:rsidP="00902D50">
            <w:pPr>
              <w:ind w:left="380" w:right="100"/>
              <w:rPr>
                <w:color w:val="000000" w:themeColor="text1"/>
                <w:sz w:val="24"/>
                <w:szCs w:val="24"/>
              </w:rPr>
            </w:pPr>
          </w:p>
        </w:tc>
      </w:tr>
      <w:tr w:rsidR="00FE5062" w:rsidRPr="00AE5086" w:rsidTr="00AE5086">
        <w:trPr>
          <w:trHeight w:val="936"/>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AE5086" w:rsidP="00AE5086">
            <w:pPr>
              <w:ind w:left="100" w:right="100"/>
              <w:jc w:val="center"/>
              <w:rPr>
                <w:color w:val="000000" w:themeColor="text1"/>
                <w:sz w:val="24"/>
                <w:szCs w:val="24"/>
              </w:rPr>
            </w:pPr>
            <w:r>
              <w:rPr>
                <w:color w:val="000000" w:themeColor="text1"/>
                <w:sz w:val="24"/>
                <w:szCs w:val="24"/>
              </w:rPr>
              <w:t>20</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Palestras, Mesas Redondas e Mini-Cursos</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Palestrante/</w:t>
            </w:r>
          </w:p>
          <w:p w:rsidR="00FE5062" w:rsidRPr="00AE5086" w:rsidRDefault="00FE5062" w:rsidP="00FE5062">
            <w:pPr>
              <w:ind w:left="100" w:right="20"/>
              <w:jc w:val="center"/>
              <w:rPr>
                <w:b/>
                <w:color w:val="000000" w:themeColor="text1"/>
                <w:sz w:val="24"/>
                <w:szCs w:val="24"/>
              </w:rPr>
            </w:pPr>
            <w:r w:rsidRPr="00AE5086">
              <w:rPr>
                <w:color w:val="000000" w:themeColor="text1"/>
                <w:sz w:val="24"/>
                <w:szCs w:val="24"/>
              </w:rPr>
              <w:t>Ministrante</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b/>
                <w:color w:val="000000" w:themeColor="text1"/>
                <w:sz w:val="24"/>
                <w:szCs w:val="24"/>
              </w:rPr>
            </w:pPr>
            <w:r w:rsidRPr="00AE5086">
              <w:rPr>
                <w:color w:val="000000" w:themeColor="text1"/>
                <w:sz w:val="24"/>
                <w:szCs w:val="24"/>
              </w:rPr>
              <w:t>0,25 pontos</w:t>
            </w:r>
            <w:r w:rsidR="00902D50" w:rsidRPr="00AE5086">
              <w:rPr>
                <w:color w:val="000000" w:themeColor="text1"/>
                <w:sz w:val="24"/>
                <w:szCs w:val="24"/>
              </w:rPr>
              <w:t xml:space="preserve"> por atividade</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b/>
                <w:color w:val="000000" w:themeColor="text1"/>
                <w:sz w:val="24"/>
                <w:szCs w:val="24"/>
              </w:rPr>
            </w:pPr>
          </w:p>
        </w:tc>
      </w:tr>
      <w:tr w:rsidR="00FE5062" w:rsidRPr="00AE5086" w:rsidTr="00FE5062">
        <w:trPr>
          <w:trHeight w:val="99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902D50" w:rsidP="00AE5086">
            <w:pPr>
              <w:ind w:left="100" w:right="100"/>
              <w:jc w:val="center"/>
              <w:rPr>
                <w:color w:val="000000" w:themeColor="text1"/>
                <w:sz w:val="24"/>
                <w:szCs w:val="24"/>
              </w:rPr>
            </w:pPr>
            <w:r w:rsidRPr="00AE5086">
              <w:rPr>
                <w:color w:val="000000" w:themeColor="text1"/>
                <w:sz w:val="24"/>
                <w:szCs w:val="24"/>
              </w:rPr>
              <w:t>2</w:t>
            </w:r>
            <w:r w:rsidR="00AE5086">
              <w:rPr>
                <w:color w:val="000000" w:themeColor="text1"/>
                <w:sz w:val="24"/>
                <w:szCs w:val="24"/>
              </w:rPr>
              <w:t>1</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r w:rsidRPr="00AE5086">
              <w:rPr>
                <w:color w:val="000000" w:themeColor="text1"/>
                <w:sz w:val="24"/>
                <w:szCs w:val="24"/>
              </w:rPr>
              <w:t>Envolvimento Profissional (com Vínculo Empregatício)</w:t>
            </w: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Ensino Fundamental ou Médio</w:t>
            </w:r>
          </w:p>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Ensino Superior</w:t>
            </w:r>
          </w:p>
          <w:p w:rsidR="00FE5062" w:rsidRPr="00AE5086" w:rsidRDefault="00FE5062" w:rsidP="00FE5062">
            <w:pPr>
              <w:ind w:left="100" w:right="20"/>
              <w:jc w:val="center"/>
              <w:rPr>
                <w:color w:val="000000" w:themeColor="text1"/>
                <w:sz w:val="24"/>
                <w:szCs w:val="24"/>
              </w:rPr>
            </w:pPr>
            <w:r w:rsidRPr="00AE5086">
              <w:rPr>
                <w:color w:val="000000" w:themeColor="text1"/>
                <w:sz w:val="24"/>
                <w:szCs w:val="24"/>
              </w:rPr>
              <w:t xml:space="preserve"> </w:t>
            </w:r>
          </w:p>
          <w:p w:rsidR="00FE5062" w:rsidRPr="00AE5086" w:rsidRDefault="00FE5062" w:rsidP="00FE5062">
            <w:pPr>
              <w:ind w:left="100" w:right="20"/>
              <w:jc w:val="center"/>
              <w:rPr>
                <w:b/>
                <w:color w:val="000000" w:themeColor="text1"/>
                <w:sz w:val="24"/>
                <w:szCs w:val="24"/>
              </w:rPr>
            </w:pPr>
            <w:r w:rsidRPr="00AE5086">
              <w:rPr>
                <w:color w:val="000000" w:themeColor="text1"/>
                <w:sz w:val="24"/>
                <w:szCs w:val="24"/>
              </w:rPr>
              <w:t>Instituição de Pesquisa</w:t>
            </w: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924348">
            <w:pPr>
              <w:ind w:left="200" w:right="100"/>
              <w:rPr>
                <w:color w:val="000000" w:themeColor="text1"/>
                <w:sz w:val="24"/>
                <w:szCs w:val="24"/>
              </w:rPr>
            </w:pPr>
            <w:r w:rsidRPr="00AE5086">
              <w:rPr>
                <w:color w:val="000000" w:themeColor="text1"/>
                <w:sz w:val="24"/>
                <w:szCs w:val="24"/>
              </w:rPr>
              <w:t>0,1 ponto por ano</w:t>
            </w:r>
          </w:p>
          <w:p w:rsidR="00FE5062" w:rsidRPr="00AE5086" w:rsidRDefault="00FE5062" w:rsidP="00924348">
            <w:pPr>
              <w:ind w:left="200" w:right="100"/>
              <w:rPr>
                <w:color w:val="000000" w:themeColor="text1"/>
                <w:sz w:val="24"/>
                <w:szCs w:val="24"/>
              </w:rPr>
            </w:pPr>
            <w:r w:rsidRPr="00AE5086">
              <w:rPr>
                <w:color w:val="000000" w:themeColor="text1"/>
                <w:sz w:val="24"/>
                <w:szCs w:val="24"/>
              </w:rPr>
              <w:t>0,25 ponto por ano</w:t>
            </w:r>
          </w:p>
          <w:p w:rsidR="00FE5062" w:rsidRPr="00AE5086" w:rsidRDefault="00FE5062" w:rsidP="00924348">
            <w:pPr>
              <w:ind w:left="200" w:right="100"/>
              <w:rPr>
                <w:b/>
                <w:color w:val="000000" w:themeColor="text1"/>
                <w:sz w:val="24"/>
                <w:szCs w:val="24"/>
              </w:rPr>
            </w:pPr>
            <w:r w:rsidRPr="00AE5086">
              <w:rPr>
                <w:color w:val="000000" w:themeColor="text1"/>
                <w:sz w:val="24"/>
                <w:szCs w:val="24"/>
              </w:rPr>
              <w:t>0,</w:t>
            </w:r>
            <w:r w:rsidR="00924348" w:rsidRPr="00AE5086">
              <w:rPr>
                <w:color w:val="000000" w:themeColor="text1"/>
                <w:sz w:val="24"/>
                <w:szCs w:val="24"/>
              </w:rPr>
              <w:t>2</w:t>
            </w:r>
            <w:r w:rsidRPr="00AE5086">
              <w:rPr>
                <w:color w:val="000000" w:themeColor="text1"/>
                <w:sz w:val="24"/>
                <w:szCs w:val="24"/>
              </w:rPr>
              <w:t>5 ponto por ano</w:t>
            </w:r>
          </w:p>
        </w:tc>
        <w:tc>
          <w:tcPr>
            <w:tcW w:w="1559" w:type="dxa"/>
            <w:tcBorders>
              <w:top w:val="nil"/>
              <w:left w:val="nil"/>
              <w:bottom w:val="single" w:sz="8" w:space="0" w:color="000000"/>
              <w:right w:val="single" w:sz="8" w:space="0" w:color="000000"/>
            </w:tcBorders>
          </w:tcPr>
          <w:p w:rsidR="00FE5062" w:rsidRPr="00AE5086" w:rsidRDefault="00FE5062" w:rsidP="00902D50">
            <w:pPr>
              <w:ind w:left="380" w:right="100"/>
              <w:rPr>
                <w:b/>
                <w:color w:val="000000" w:themeColor="text1"/>
                <w:sz w:val="24"/>
                <w:szCs w:val="24"/>
              </w:rPr>
            </w:pPr>
          </w:p>
        </w:tc>
      </w:tr>
      <w:tr w:rsidR="00902D50" w:rsidRPr="00AE5086" w:rsidTr="00FE5062">
        <w:trPr>
          <w:trHeight w:val="995"/>
        </w:trPr>
        <w:tc>
          <w:tcPr>
            <w:tcW w:w="84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100"/>
              <w:jc w:val="center"/>
              <w:rPr>
                <w:color w:val="000000" w:themeColor="text1"/>
                <w:sz w:val="24"/>
                <w:szCs w:val="24"/>
              </w:rPr>
            </w:pPr>
          </w:p>
        </w:tc>
        <w:tc>
          <w:tcPr>
            <w:tcW w:w="28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E5062" w:rsidP="00FE5062">
            <w:pPr>
              <w:ind w:left="100" w:right="20"/>
              <w:jc w:val="center"/>
              <w:rPr>
                <w:b/>
                <w:color w:val="000000" w:themeColor="text1"/>
                <w:sz w:val="24"/>
                <w:szCs w:val="24"/>
              </w:rPr>
            </w:pPr>
          </w:p>
        </w:tc>
        <w:tc>
          <w:tcPr>
            <w:tcW w:w="22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E5062" w:rsidRPr="00AE5086" w:rsidRDefault="00F7089D" w:rsidP="00F7089D">
            <w:pPr>
              <w:ind w:left="100" w:right="100"/>
              <w:rPr>
                <w:b/>
                <w:color w:val="000000" w:themeColor="text1"/>
                <w:sz w:val="24"/>
                <w:szCs w:val="24"/>
              </w:rPr>
            </w:pPr>
            <w:r w:rsidRPr="00AE5086">
              <w:rPr>
                <w:b/>
                <w:color w:val="000000" w:themeColor="text1"/>
                <w:sz w:val="24"/>
                <w:szCs w:val="24"/>
              </w:rPr>
              <w:t xml:space="preserve">Pontuação máxima para </w:t>
            </w:r>
            <w:r w:rsidR="00FE5062" w:rsidRPr="00AE5086">
              <w:rPr>
                <w:b/>
                <w:color w:val="000000" w:themeColor="text1"/>
                <w:sz w:val="24"/>
                <w:szCs w:val="24"/>
              </w:rPr>
              <w:t>atuação profissional</w:t>
            </w:r>
          </w:p>
        </w:tc>
        <w:tc>
          <w:tcPr>
            <w:tcW w:w="1559" w:type="dxa"/>
            <w:tcBorders>
              <w:top w:val="nil"/>
              <w:left w:val="nil"/>
              <w:bottom w:val="single" w:sz="8" w:space="0" w:color="000000"/>
              <w:right w:val="single" w:sz="8" w:space="0" w:color="000000"/>
            </w:tcBorders>
          </w:tcPr>
          <w:p w:rsidR="00FE5062" w:rsidRPr="00AE5086" w:rsidRDefault="00C41889" w:rsidP="00C41889">
            <w:pPr>
              <w:ind w:left="380" w:right="100"/>
              <w:rPr>
                <w:b/>
                <w:color w:val="000000" w:themeColor="text1"/>
                <w:sz w:val="24"/>
                <w:szCs w:val="24"/>
              </w:rPr>
            </w:pPr>
            <w:r w:rsidRPr="00AE5086">
              <w:rPr>
                <w:b/>
                <w:color w:val="000000" w:themeColor="text1"/>
                <w:sz w:val="24"/>
                <w:szCs w:val="24"/>
              </w:rPr>
              <w:t>2</w:t>
            </w:r>
          </w:p>
        </w:tc>
      </w:tr>
    </w:tbl>
    <w:p w:rsidR="003F2A43" w:rsidRPr="00AE5086" w:rsidRDefault="00756F7E" w:rsidP="004513DA">
      <w:pPr>
        <w:rPr>
          <w:b/>
          <w:color w:val="000000" w:themeColor="text1"/>
          <w:sz w:val="24"/>
          <w:szCs w:val="24"/>
        </w:rPr>
      </w:pPr>
      <w:r w:rsidRPr="00AE5086">
        <w:rPr>
          <w:b/>
          <w:color w:val="000000" w:themeColor="text1"/>
          <w:sz w:val="24"/>
          <w:szCs w:val="24"/>
        </w:rPr>
        <w:t xml:space="preserve"> </w:t>
      </w:r>
      <w:bookmarkStart w:id="23" w:name="_GoBack"/>
      <w:bookmarkEnd w:id="23"/>
      <w:r w:rsidR="003F2A43" w:rsidRPr="00AE5086">
        <w:rPr>
          <w:b/>
          <w:color w:val="000000" w:themeColor="text1"/>
          <w:sz w:val="24"/>
          <w:szCs w:val="24"/>
        </w:rPr>
        <w:br w:type="page"/>
      </w:r>
    </w:p>
    <w:p w:rsidR="00D47E90" w:rsidRPr="00AE5086" w:rsidRDefault="00756F7E" w:rsidP="004513DA">
      <w:pPr>
        <w:jc w:val="center"/>
        <w:rPr>
          <w:b/>
          <w:sz w:val="36"/>
          <w:szCs w:val="36"/>
          <w:u w:val="single"/>
        </w:rPr>
      </w:pPr>
      <w:r w:rsidRPr="00AE5086">
        <w:rPr>
          <w:b/>
          <w:sz w:val="36"/>
          <w:szCs w:val="36"/>
          <w:u w:val="single"/>
        </w:rPr>
        <w:lastRenderedPageBreak/>
        <w:t>ANEXO 6</w:t>
      </w:r>
    </w:p>
    <w:p w:rsidR="00D47E90" w:rsidRPr="00AE5086" w:rsidRDefault="00756F7E" w:rsidP="004513DA">
      <w:pPr>
        <w:jc w:val="center"/>
        <w:rPr>
          <w:b/>
          <w:sz w:val="24"/>
          <w:szCs w:val="24"/>
        </w:rPr>
      </w:pPr>
      <w:r w:rsidRPr="00AE5086">
        <w:rPr>
          <w:b/>
          <w:sz w:val="24"/>
          <w:szCs w:val="24"/>
        </w:rPr>
        <w:t xml:space="preserve"> </w:t>
      </w:r>
    </w:p>
    <w:p w:rsidR="00D47E90" w:rsidRPr="00AE5086" w:rsidRDefault="00756F7E" w:rsidP="004513DA">
      <w:pPr>
        <w:jc w:val="center"/>
        <w:rPr>
          <w:b/>
          <w:sz w:val="24"/>
          <w:szCs w:val="24"/>
        </w:rPr>
      </w:pPr>
      <w:r w:rsidRPr="00AE5086">
        <w:rPr>
          <w:b/>
          <w:sz w:val="24"/>
          <w:szCs w:val="24"/>
        </w:rPr>
        <w:t xml:space="preserve"> </w:t>
      </w:r>
    </w:p>
    <w:p w:rsidR="00D47E90" w:rsidRPr="00AE5086" w:rsidRDefault="00756F7E" w:rsidP="004513DA">
      <w:pPr>
        <w:jc w:val="center"/>
        <w:rPr>
          <w:b/>
          <w:sz w:val="24"/>
          <w:szCs w:val="24"/>
        </w:rPr>
      </w:pPr>
      <w:r w:rsidRPr="00AE5086">
        <w:rPr>
          <w:b/>
          <w:sz w:val="24"/>
          <w:szCs w:val="24"/>
        </w:rPr>
        <w:t xml:space="preserve"> </w:t>
      </w:r>
    </w:p>
    <w:p w:rsidR="00D47E90" w:rsidRPr="00AE5086" w:rsidRDefault="00756F7E" w:rsidP="004513DA">
      <w:pPr>
        <w:jc w:val="center"/>
        <w:rPr>
          <w:b/>
          <w:sz w:val="28"/>
          <w:szCs w:val="28"/>
        </w:rPr>
      </w:pPr>
      <w:r w:rsidRPr="00AE5086">
        <w:rPr>
          <w:b/>
          <w:sz w:val="28"/>
          <w:szCs w:val="28"/>
        </w:rPr>
        <w:t>DECLARAÇÃO DE PARENTESCO</w:t>
      </w:r>
    </w:p>
    <w:p w:rsidR="00D47E90" w:rsidRPr="00AE5086" w:rsidRDefault="00756F7E" w:rsidP="004513DA">
      <w:pPr>
        <w:jc w:val="center"/>
        <w:rPr>
          <w:b/>
          <w:sz w:val="28"/>
          <w:szCs w:val="28"/>
        </w:rPr>
      </w:pPr>
      <w:r w:rsidRPr="00AE5086">
        <w:rPr>
          <w:b/>
          <w:sz w:val="28"/>
          <w:szCs w:val="28"/>
        </w:rPr>
        <w:t xml:space="preserve"> </w:t>
      </w:r>
    </w:p>
    <w:p w:rsidR="00D47E90" w:rsidRPr="00AE5086" w:rsidRDefault="00756F7E" w:rsidP="004513DA">
      <w:pPr>
        <w:jc w:val="center"/>
        <w:rPr>
          <w:b/>
          <w:sz w:val="28"/>
          <w:szCs w:val="28"/>
        </w:rPr>
      </w:pPr>
      <w:r w:rsidRPr="00AE5086">
        <w:rPr>
          <w:b/>
          <w:sz w:val="28"/>
          <w:szCs w:val="28"/>
        </w:rPr>
        <w:t xml:space="preserve"> </w:t>
      </w:r>
    </w:p>
    <w:p w:rsidR="00D47E90" w:rsidRPr="00AE5086" w:rsidRDefault="00756F7E" w:rsidP="004513DA">
      <w:pPr>
        <w:shd w:val="clear" w:color="auto" w:fill="FFFFFF"/>
        <w:ind w:firstLine="700"/>
        <w:jc w:val="both"/>
        <w:rPr>
          <w:sz w:val="24"/>
          <w:szCs w:val="24"/>
        </w:rPr>
      </w:pPr>
      <w:r w:rsidRPr="00AE5086">
        <w:rPr>
          <w:sz w:val="24"/>
          <w:szCs w:val="24"/>
        </w:rPr>
        <w:t>Possui relações de parentesco (por consanguinidade ou afinidade, na linha reta ou colateral até o 3º) ou de amizade/inimizade ou ainda vínculos profissionais ou acadêmicos com algum(s) membro(s) da Comissão de Seleção?</w:t>
      </w:r>
    </w:p>
    <w:p w:rsidR="00D47E90" w:rsidRPr="00AE5086" w:rsidRDefault="00756F7E" w:rsidP="004513DA">
      <w:pPr>
        <w:shd w:val="clear" w:color="auto" w:fill="FFFFFF"/>
        <w:rPr>
          <w:sz w:val="24"/>
          <w:szCs w:val="24"/>
        </w:rPr>
      </w:pPr>
      <w:r w:rsidRPr="00AE5086">
        <w:rPr>
          <w:sz w:val="24"/>
          <w:szCs w:val="24"/>
        </w:rPr>
        <w:t xml:space="preserve"> </w:t>
      </w:r>
    </w:p>
    <w:p w:rsidR="00D47E90" w:rsidRPr="00AE5086" w:rsidRDefault="00756F7E" w:rsidP="004513DA">
      <w:pPr>
        <w:shd w:val="clear" w:color="auto" w:fill="FFFFFF"/>
        <w:rPr>
          <w:sz w:val="24"/>
          <w:szCs w:val="24"/>
        </w:rPr>
      </w:pPr>
      <w:r w:rsidRPr="00AE5086">
        <w:rPr>
          <w:sz w:val="24"/>
          <w:szCs w:val="24"/>
        </w:rPr>
        <w:t xml:space="preserve">(   ) Sim       </w:t>
      </w:r>
      <w:r w:rsidRPr="00AE5086">
        <w:rPr>
          <w:sz w:val="24"/>
          <w:szCs w:val="24"/>
        </w:rPr>
        <w:tab/>
        <w:t>(   ) Não</w:t>
      </w:r>
    </w:p>
    <w:p w:rsidR="00D47E90" w:rsidRPr="00AE5086" w:rsidRDefault="00756F7E" w:rsidP="004513DA">
      <w:pPr>
        <w:shd w:val="clear" w:color="auto" w:fill="FFFFFF"/>
        <w:rPr>
          <w:sz w:val="24"/>
          <w:szCs w:val="24"/>
        </w:rPr>
      </w:pPr>
      <w:r w:rsidRPr="00AE5086">
        <w:rPr>
          <w:sz w:val="24"/>
          <w:szCs w:val="24"/>
        </w:rPr>
        <w:t xml:space="preserve"> </w:t>
      </w:r>
    </w:p>
    <w:p w:rsidR="00D47E90" w:rsidRPr="00AE5086" w:rsidRDefault="00756F7E" w:rsidP="004513DA">
      <w:pPr>
        <w:shd w:val="clear" w:color="auto" w:fill="FFFFFF"/>
        <w:rPr>
          <w:sz w:val="24"/>
          <w:szCs w:val="24"/>
        </w:rPr>
      </w:pPr>
      <w:r w:rsidRPr="00AE5086">
        <w:rPr>
          <w:sz w:val="24"/>
          <w:szCs w:val="24"/>
        </w:rPr>
        <w:t>Se sim, qual relação e com quem? _________________________________________________________________________________________________________________________________________________________________________________________________________________________________</w:t>
      </w:r>
    </w:p>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tbl>
      <w:tblPr>
        <w:tblStyle w:val="aff3"/>
        <w:tblW w:w="8865" w:type="dxa"/>
        <w:tblInd w:w="0" w:type="dxa"/>
        <w:tblBorders>
          <w:top w:val="nil"/>
          <w:left w:val="nil"/>
          <w:bottom w:val="nil"/>
          <w:right w:val="nil"/>
          <w:insideH w:val="nil"/>
          <w:insideV w:val="nil"/>
        </w:tblBorders>
        <w:tblLayout w:type="fixed"/>
        <w:tblLook w:val="0600"/>
      </w:tblPr>
      <w:tblGrid>
        <w:gridCol w:w="1050"/>
        <w:gridCol w:w="7815"/>
      </w:tblGrid>
      <w:tr w:rsidR="00D47E90" w:rsidRPr="00AE5086">
        <w:trPr>
          <w:trHeight w:val="455"/>
        </w:trPr>
        <w:tc>
          <w:tcPr>
            <w:tcW w:w="1050"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Nome:</w:t>
            </w:r>
          </w:p>
        </w:tc>
        <w:tc>
          <w:tcPr>
            <w:tcW w:w="781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 xml:space="preserve">     </w:t>
            </w:r>
          </w:p>
        </w:tc>
      </w:tr>
    </w:tbl>
    <w:p w:rsidR="00D47E90" w:rsidRPr="00AE5086" w:rsidRDefault="00756F7E" w:rsidP="004513DA">
      <w:pPr>
        <w:jc w:val="both"/>
      </w:pPr>
      <w:r w:rsidRPr="00AE5086">
        <w:t xml:space="preserve"> </w:t>
      </w:r>
    </w:p>
    <w:tbl>
      <w:tblPr>
        <w:tblStyle w:val="aff4"/>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R.G.:</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 xml:space="preserve">     </w:t>
            </w:r>
          </w:p>
        </w:tc>
      </w:tr>
    </w:tbl>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tbl>
      <w:tblPr>
        <w:tblStyle w:val="aff5"/>
        <w:tblW w:w="3900" w:type="dxa"/>
        <w:tblInd w:w="0" w:type="dxa"/>
        <w:tblBorders>
          <w:top w:val="nil"/>
          <w:left w:val="nil"/>
          <w:bottom w:val="nil"/>
          <w:right w:val="nil"/>
          <w:insideH w:val="nil"/>
          <w:insideV w:val="nil"/>
        </w:tblBorders>
        <w:tblLayout w:type="fixed"/>
        <w:tblLook w:val="0600"/>
      </w:tblPr>
      <w:tblGrid>
        <w:gridCol w:w="915"/>
        <w:gridCol w:w="2985"/>
      </w:tblGrid>
      <w:tr w:rsidR="00D47E90" w:rsidRPr="00AE5086">
        <w:trPr>
          <w:trHeight w:val="455"/>
        </w:trPr>
        <w:tc>
          <w:tcPr>
            <w:tcW w:w="915" w:type="dxa"/>
            <w:tcBorders>
              <w:top w:val="nil"/>
              <w:left w:val="nil"/>
              <w:bottom w:val="nil"/>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C.P.F.</w:t>
            </w:r>
          </w:p>
        </w:tc>
        <w:tc>
          <w:tcPr>
            <w:tcW w:w="2985" w:type="dxa"/>
            <w:tcBorders>
              <w:top w:val="nil"/>
              <w:left w:val="nil"/>
              <w:bottom w:val="single" w:sz="8" w:space="0" w:color="000000"/>
              <w:right w:val="nil"/>
            </w:tcBorders>
            <w:shd w:val="clear" w:color="auto" w:fill="auto"/>
            <w:tcMar>
              <w:top w:w="100" w:type="dxa"/>
              <w:left w:w="80" w:type="dxa"/>
              <w:bottom w:w="100" w:type="dxa"/>
              <w:right w:w="80" w:type="dxa"/>
            </w:tcMar>
          </w:tcPr>
          <w:p w:rsidR="00D47E90" w:rsidRPr="00AE5086" w:rsidRDefault="00756F7E" w:rsidP="004513DA">
            <w:pPr>
              <w:jc w:val="both"/>
            </w:pPr>
            <w:r w:rsidRPr="00AE5086">
              <w:t xml:space="preserve">     </w:t>
            </w:r>
          </w:p>
        </w:tc>
      </w:tr>
    </w:tbl>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p w:rsidR="00D47E90" w:rsidRPr="00AE5086" w:rsidRDefault="00756F7E" w:rsidP="004513DA">
      <w:pPr>
        <w:jc w:val="both"/>
      </w:pPr>
      <w:r w:rsidRPr="00AE5086">
        <w:t xml:space="preserve"> </w:t>
      </w:r>
    </w:p>
    <w:p w:rsidR="00D47E90" w:rsidRPr="00AE5086" w:rsidRDefault="00756F7E" w:rsidP="004513DA">
      <w:pPr>
        <w:jc w:val="both"/>
      </w:pPr>
      <w:r w:rsidRPr="00AE5086">
        <w:t>Assinatura: ____________________</w:t>
      </w:r>
    </w:p>
    <w:p w:rsidR="00D47E90" w:rsidRPr="00AE5086" w:rsidRDefault="00756F7E" w:rsidP="004513DA">
      <w:pPr>
        <w:jc w:val="both"/>
      </w:pPr>
      <w:r w:rsidRPr="00AE5086">
        <w:t xml:space="preserve"> </w:t>
      </w:r>
    </w:p>
    <w:p w:rsidR="00D47E90" w:rsidRPr="00AE5086" w:rsidRDefault="00756F7E" w:rsidP="004513DA">
      <w:pPr>
        <w:jc w:val="both"/>
      </w:pPr>
      <w:r w:rsidRPr="00AE5086">
        <w:t>Data: ___/___/___</w:t>
      </w:r>
    </w:p>
    <w:p w:rsidR="00D47E90" w:rsidRPr="00AE5086" w:rsidRDefault="00756F7E" w:rsidP="004513DA">
      <w:pPr>
        <w:jc w:val="center"/>
        <w:rPr>
          <w:b/>
          <w:sz w:val="24"/>
          <w:szCs w:val="24"/>
        </w:rPr>
      </w:pPr>
      <w:r w:rsidRPr="00AE5086">
        <w:rPr>
          <w:b/>
          <w:sz w:val="24"/>
          <w:szCs w:val="24"/>
        </w:rPr>
        <w:t xml:space="preserve"> </w:t>
      </w:r>
    </w:p>
    <w:p w:rsidR="00D47E90" w:rsidRDefault="005A6EDC" w:rsidP="004513DA">
      <w:r>
        <w:pict>
          <v:rect id="_x0000_i1025" style="width:0;height:1.5pt" o:hralign="center" o:hrstd="t" o:hr="t" fillcolor="#a0a0a0" stroked="f"/>
        </w:pict>
      </w:r>
    </w:p>
    <w:p w:rsidR="00D47E90" w:rsidRDefault="00756F7E" w:rsidP="004513DA">
      <w:r>
        <w:rPr>
          <w:sz w:val="18"/>
          <w:szCs w:val="18"/>
        </w:rPr>
        <w:t xml:space="preserve"> </w:t>
      </w:r>
    </w:p>
    <w:sectPr w:rsidR="00D47E90" w:rsidSect="00A83FAE">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ocumentProtection w:edit="forms" w:enforcement="1" w:cryptProviderType="rsaFull" w:cryptAlgorithmClass="hash" w:cryptAlgorithmType="typeAny" w:cryptAlgorithmSid="4" w:cryptSpinCount="100000" w:hash="/6fTl+krY8a+Qj2NdmQqeazfFFg=" w:salt="FCf5jGFAH9IbE3ASnot3hw=="/>
  <w:defaultTabStop w:val="720"/>
  <w:hyphenationZone w:val="425"/>
  <w:characterSpacingControl w:val="doNotCompress"/>
  <w:compat/>
  <w:rsids>
    <w:rsidRoot w:val="00D47E90"/>
    <w:rsid w:val="002308AB"/>
    <w:rsid w:val="002D7035"/>
    <w:rsid w:val="002E0891"/>
    <w:rsid w:val="00313B83"/>
    <w:rsid w:val="003F2A43"/>
    <w:rsid w:val="004077EA"/>
    <w:rsid w:val="00442D2E"/>
    <w:rsid w:val="004513DA"/>
    <w:rsid w:val="00452BC4"/>
    <w:rsid w:val="004C5ACC"/>
    <w:rsid w:val="004C6A68"/>
    <w:rsid w:val="00532B9D"/>
    <w:rsid w:val="0056171E"/>
    <w:rsid w:val="00590524"/>
    <w:rsid w:val="00592075"/>
    <w:rsid w:val="005A6EDC"/>
    <w:rsid w:val="0066110F"/>
    <w:rsid w:val="006748CC"/>
    <w:rsid w:val="00683D10"/>
    <w:rsid w:val="006C2B78"/>
    <w:rsid w:val="00756F7E"/>
    <w:rsid w:val="007E363E"/>
    <w:rsid w:val="00857F66"/>
    <w:rsid w:val="00890755"/>
    <w:rsid w:val="008A0010"/>
    <w:rsid w:val="00902D50"/>
    <w:rsid w:val="00924348"/>
    <w:rsid w:val="009951CE"/>
    <w:rsid w:val="009D4C0B"/>
    <w:rsid w:val="009E56D6"/>
    <w:rsid w:val="00A83FAE"/>
    <w:rsid w:val="00AA6EC9"/>
    <w:rsid w:val="00AB3ADF"/>
    <w:rsid w:val="00AE5086"/>
    <w:rsid w:val="00B31A8A"/>
    <w:rsid w:val="00C41889"/>
    <w:rsid w:val="00CA7F4E"/>
    <w:rsid w:val="00CD23FA"/>
    <w:rsid w:val="00D25248"/>
    <w:rsid w:val="00D47E90"/>
    <w:rsid w:val="00D913DD"/>
    <w:rsid w:val="00DB67DE"/>
    <w:rsid w:val="00E53A47"/>
    <w:rsid w:val="00E62587"/>
    <w:rsid w:val="00EB12B9"/>
    <w:rsid w:val="00F7089D"/>
    <w:rsid w:val="00F90C80"/>
    <w:rsid w:val="00FE50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3FAE"/>
  </w:style>
  <w:style w:type="paragraph" w:styleId="Ttulo1">
    <w:name w:val="heading 1"/>
    <w:basedOn w:val="Normal"/>
    <w:next w:val="Normal"/>
    <w:rsid w:val="00A83FAE"/>
    <w:pPr>
      <w:keepNext/>
      <w:keepLines/>
      <w:spacing w:before="400" w:after="120"/>
      <w:outlineLvl w:val="0"/>
    </w:pPr>
    <w:rPr>
      <w:sz w:val="40"/>
      <w:szCs w:val="40"/>
    </w:rPr>
  </w:style>
  <w:style w:type="paragraph" w:styleId="Ttulo2">
    <w:name w:val="heading 2"/>
    <w:basedOn w:val="Normal"/>
    <w:next w:val="Normal"/>
    <w:rsid w:val="00A83FAE"/>
    <w:pPr>
      <w:keepNext/>
      <w:keepLines/>
      <w:spacing w:before="360" w:after="120"/>
      <w:outlineLvl w:val="1"/>
    </w:pPr>
    <w:rPr>
      <w:sz w:val="32"/>
      <w:szCs w:val="32"/>
    </w:rPr>
  </w:style>
  <w:style w:type="paragraph" w:styleId="Ttulo3">
    <w:name w:val="heading 3"/>
    <w:basedOn w:val="Normal"/>
    <w:next w:val="Normal"/>
    <w:rsid w:val="00A83FAE"/>
    <w:pPr>
      <w:keepNext/>
      <w:keepLines/>
      <w:spacing w:before="320" w:after="80"/>
      <w:outlineLvl w:val="2"/>
    </w:pPr>
    <w:rPr>
      <w:color w:val="434343"/>
      <w:sz w:val="28"/>
      <w:szCs w:val="28"/>
    </w:rPr>
  </w:style>
  <w:style w:type="paragraph" w:styleId="Ttulo4">
    <w:name w:val="heading 4"/>
    <w:basedOn w:val="Normal"/>
    <w:next w:val="Normal"/>
    <w:rsid w:val="00A83FAE"/>
    <w:pPr>
      <w:keepNext/>
      <w:keepLines/>
      <w:spacing w:before="280" w:after="80"/>
      <w:outlineLvl w:val="3"/>
    </w:pPr>
    <w:rPr>
      <w:color w:val="666666"/>
      <w:sz w:val="24"/>
      <w:szCs w:val="24"/>
    </w:rPr>
  </w:style>
  <w:style w:type="paragraph" w:styleId="Ttulo5">
    <w:name w:val="heading 5"/>
    <w:basedOn w:val="Normal"/>
    <w:next w:val="Normal"/>
    <w:rsid w:val="00A83FAE"/>
    <w:pPr>
      <w:keepNext/>
      <w:keepLines/>
      <w:spacing w:before="240" w:after="80"/>
      <w:outlineLvl w:val="4"/>
    </w:pPr>
    <w:rPr>
      <w:color w:val="666666"/>
    </w:rPr>
  </w:style>
  <w:style w:type="paragraph" w:styleId="Ttulo6">
    <w:name w:val="heading 6"/>
    <w:basedOn w:val="Normal"/>
    <w:next w:val="Normal"/>
    <w:rsid w:val="00A83FAE"/>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83FAE"/>
    <w:tblPr>
      <w:tblCellMar>
        <w:top w:w="0" w:type="dxa"/>
        <w:left w:w="0" w:type="dxa"/>
        <w:bottom w:w="0" w:type="dxa"/>
        <w:right w:w="0" w:type="dxa"/>
      </w:tblCellMar>
    </w:tblPr>
  </w:style>
  <w:style w:type="paragraph" w:styleId="Ttulo">
    <w:name w:val="Title"/>
    <w:basedOn w:val="Normal"/>
    <w:next w:val="Normal"/>
    <w:rsid w:val="00A83FAE"/>
    <w:pPr>
      <w:keepNext/>
      <w:keepLines/>
      <w:spacing w:after="60"/>
    </w:pPr>
    <w:rPr>
      <w:sz w:val="52"/>
      <w:szCs w:val="52"/>
    </w:rPr>
  </w:style>
  <w:style w:type="paragraph" w:styleId="Subttulo">
    <w:name w:val="Subtitle"/>
    <w:basedOn w:val="Normal"/>
    <w:next w:val="Normal"/>
    <w:rsid w:val="00A83FAE"/>
    <w:pPr>
      <w:keepNext/>
      <w:keepLines/>
      <w:spacing w:after="320"/>
    </w:pPr>
    <w:rPr>
      <w:color w:val="666666"/>
      <w:sz w:val="30"/>
      <w:szCs w:val="30"/>
    </w:rPr>
  </w:style>
  <w:style w:type="table" w:customStyle="1" w:styleId="a">
    <w:basedOn w:val="TableNormal"/>
    <w:rsid w:val="00A83FAE"/>
    <w:tblPr>
      <w:tblStyleRowBandSize w:val="1"/>
      <w:tblStyleColBandSize w:val="1"/>
      <w:tblCellMar>
        <w:top w:w="100" w:type="dxa"/>
        <w:left w:w="100" w:type="dxa"/>
        <w:bottom w:w="100" w:type="dxa"/>
        <w:right w:w="100" w:type="dxa"/>
      </w:tblCellMar>
    </w:tblPr>
  </w:style>
  <w:style w:type="table" w:customStyle="1" w:styleId="a0">
    <w:basedOn w:val="TableNormal"/>
    <w:rsid w:val="00A83FAE"/>
    <w:tblPr>
      <w:tblStyleRowBandSize w:val="1"/>
      <w:tblStyleColBandSize w:val="1"/>
      <w:tblCellMar>
        <w:top w:w="100" w:type="dxa"/>
        <w:left w:w="100" w:type="dxa"/>
        <w:bottom w:w="100" w:type="dxa"/>
        <w:right w:w="100" w:type="dxa"/>
      </w:tblCellMar>
    </w:tblPr>
    <w:tcPr>
      <w:shd w:val="clear" w:color="auto" w:fill="548DD4"/>
    </w:tcPr>
  </w:style>
  <w:style w:type="table" w:customStyle="1" w:styleId="a1">
    <w:basedOn w:val="TableNormal"/>
    <w:rsid w:val="00A83FAE"/>
    <w:tblPr>
      <w:tblStyleRowBandSize w:val="1"/>
      <w:tblStyleColBandSize w:val="1"/>
      <w:tblCellMar>
        <w:top w:w="100" w:type="dxa"/>
        <w:left w:w="100" w:type="dxa"/>
        <w:bottom w:w="100" w:type="dxa"/>
        <w:right w:w="100" w:type="dxa"/>
      </w:tblCellMar>
    </w:tblPr>
  </w:style>
  <w:style w:type="table" w:customStyle="1" w:styleId="a2">
    <w:basedOn w:val="TableNormal"/>
    <w:rsid w:val="00A83FAE"/>
    <w:tblPr>
      <w:tblStyleRowBandSize w:val="1"/>
      <w:tblStyleColBandSize w:val="1"/>
      <w:tblCellMar>
        <w:top w:w="100" w:type="dxa"/>
        <w:left w:w="100" w:type="dxa"/>
        <w:bottom w:w="100" w:type="dxa"/>
        <w:right w:w="100" w:type="dxa"/>
      </w:tblCellMar>
    </w:tblPr>
  </w:style>
  <w:style w:type="table" w:customStyle="1" w:styleId="a3">
    <w:basedOn w:val="TableNormal"/>
    <w:rsid w:val="00A83FAE"/>
    <w:tblPr>
      <w:tblStyleRowBandSize w:val="1"/>
      <w:tblStyleColBandSize w:val="1"/>
      <w:tblCellMar>
        <w:top w:w="100" w:type="dxa"/>
        <w:left w:w="100" w:type="dxa"/>
        <w:bottom w:w="100" w:type="dxa"/>
        <w:right w:w="100" w:type="dxa"/>
      </w:tblCellMar>
    </w:tblPr>
  </w:style>
  <w:style w:type="table" w:customStyle="1" w:styleId="a4">
    <w:basedOn w:val="TableNormal"/>
    <w:rsid w:val="00A83FAE"/>
    <w:tblPr>
      <w:tblStyleRowBandSize w:val="1"/>
      <w:tblStyleColBandSize w:val="1"/>
      <w:tblCellMar>
        <w:top w:w="100" w:type="dxa"/>
        <w:left w:w="100" w:type="dxa"/>
        <w:bottom w:w="100" w:type="dxa"/>
        <w:right w:w="100" w:type="dxa"/>
      </w:tblCellMar>
    </w:tblPr>
  </w:style>
  <w:style w:type="table" w:customStyle="1" w:styleId="a5">
    <w:basedOn w:val="TableNormal"/>
    <w:rsid w:val="00A83FAE"/>
    <w:tblPr>
      <w:tblStyleRowBandSize w:val="1"/>
      <w:tblStyleColBandSize w:val="1"/>
      <w:tblCellMar>
        <w:top w:w="100" w:type="dxa"/>
        <w:left w:w="100" w:type="dxa"/>
        <w:bottom w:w="100" w:type="dxa"/>
        <w:right w:w="100" w:type="dxa"/>
      </w:tblCellMar>
    </w:tblPr>
  </w:style>
  <w:style w:type="table" w:customStyle="1" w:styleId="a6">
    <w:basedOn w:val="TableNormal"/>
    <w:rsid w:val="00A83FAE"/>
    <w:tblPr>
      <w:tblStyleRowBandSize w:val="1"/>
      <w:tblStyleColBandSize w:val="1"/>
      <w:tblCellMar>
        <w:top w:w="100" w:type="dxa"/>
        <w:left w:w="100" w:type="dxa"/>
        <w:bottom w:w="100" w:type="dxa"/>
        <w:right w:w="100" w:type="dxa"/>
      </w:tblCellMar>
    </w:tblPr>
  </w:style>
  <w:style w:type="table" w:customStyle="1" w:styleId="a7">
    <w:basedOn w:val="TableNormal"/>
    <w:rsid w:val="00A83FAE"/>
    <w:tblPr>
      <w:tblStyleRowBandSize w:val="1"/>
      <w:tblStyleColBandSize w:val="1"/>
      <w:tblCellMar>
        <w:top w:w="100" w:type="dxa"/>
        <w:left w:w="100" w:type="dxa"/>
        <w:bottom w:w="100" w:type="dxa"/>
        <w:right w:w="100" w:type="dxa"/>
      </w:tblCellMar>
    </w:tblPr>
  </w:style>
  <w:style w:type="table" w:customStyle="1" w:styleId="a8">
    <w:basedOn w:val="TableNormal"/>
    <w:rsid w:val="00A83FAE"/>
    <w:tblPr>
      <w:tblStyleRowBandSize w:val="1"/>
      <w:tblStyleColBandSize w:val="1"/>
      <w:tblCellMar>
        <w:top w:w="100" w:type="dxa"/>
        <w:left w:w="100" w:type="dxa"/>
        <w:bottom w:w="100" w:type="dxa"/>
        <w:right w:w="100" w:type="dxa"/>
      </w:tblCellMar>
    </w:tblPr>
  </w:style>
  <w:style w:type="table" w:customStyle="1" w:styleId="a9">
    <w:basedOn w:val="TableNormal"/>
    <w:rsid w:val="00A83FAE"/>
    <w:tblPr>
      <w:tblStyleRowBandSize w:val="1"/>
      <w:tblStyleColBandSize w:val="1"/>
      <w:tblCellMar>
        <w:top w:w="100" w:type="dxa"/>
        <w:left w:w="100" w:type="dxa"/>
        <w:bottom w:w="100" w:type="dxa"/>
        <w:right w:w="100" w:type="dxa"/>
      </w:tblCellMar>
    </w:tblPr>
  </w:style>
  <w:style w:type="table" w:customStyle="1" w:styleId="aa">
    <w:basedOn w:val="TableNormal"/>
    <w:rsid w:val="00A83FAE"/>
    <w:tblPr>
      <w:tblStyleRowBandSize w:val="1"/>
      <w:tblStyleColBandSize w:val="1"/>
      <w:tblCellMar>
        <w:top w:w="100" w:type="dxa"/>
        <w:left w:w="100" w:type="dxa"/>
        <w:bottom w:w="100" w:type="dxa"/>
        <w:right w:w="100" w:type="dxa"/>
      </w:tblCellMar>
    </w:tblPr>
  </w:style>
  <w:style w:type="table" w:customStyle="1" w:styleId="ab">
    <w:basedOn w:val="TableNormal"/>
    <w:rsid w:val="00A83FAE"/>
    <w:tblPr>
      <w:tblStyleRowBandSize w:val="1"/>
      <w:tblStyleColBandSize w:val="1"/>
      <w:tblCellMar>
        <w:top w:w="100" w:type="dxa"/>
        <w:left w:w="100" w:type="dxa"/>
        <w:bottom w:w="100" w:type="dxa"/>
        <w:right w:w="100" w:type="dxa"/>
      </w:tblCellMar>
    </w:tblPr>
  </w:style>
  <w:style w:type="table" w:customStyle="1" w:styleId="ac">
    <w:basedOn w:val="TableNormal"/>
    <w:rsid w:val="00A83FAE"/>
    <w:tblPr>
      <w:tblStyleRowBandSize w:val="1"/>
      <w:tblStyleColBandSize w:val="1"/>
      <w:tblCellMar>
        <w:top w:w="100" w:type="dxa"/>
        <w:left w:w="100" w:type="dxa"/>
        <w:bottom w:w="100" w:type="dxa"/>
        <w:right w:w="100" w:type="dxa"/>
      </w:tblCellMar>
    </w:tblPr>
  </w:style>
  <w:style w:type="table" w:customStyle="1" w:styleId="ad">
    <w:basedOn w:val="TableNormal"/>
    <w:rsid w:val="00A83FAE"/>
    <w:tblPr>
      <w:tblStyleRowBandSize w:val="1"/>
      <w:tblStyleColBandSize w:val="1"/>
      <w:tblCellMar>
        <w:top w:w="100" w:type="dxa"/>
        <w:left w:w="100" w:type="dxa"/>
        <w:bottom w:w="100" w:type="dxa"/>
        <w:right w:w="100" w:type="dxa"/>
      </w:tblCellMar>
    </w:tblPr>
  </w:style>
  <w:style w:type="table" w:customStyle="1" w:styleId="ae">
    <w:basedOn w:val="TableNormal"/>
    <w:rsid w:val="00A83FAE"/>
    <w:tblPr>
      <w:tblStyleRowBandSize w:val="1"/>
      <w:tblStyleColBandSize w:val="1"/>
      <w:tblCellMar>
        <w:top w:w="100" w:type="dxa"/>
        <w:left w:w="100" w:type="dxa"/>
        <w:bottom w:w="100" w:type="dxa"/>
        <w:right w:w="100" w:type="dxa"/>
      </w:tblCellMar>
    </w:tblPr>
  </w:style>
  <w:style w:type="table" w:customStyle="1" w:styleId="af">
    <w:basedOn w:val="TableNormal"/>
    <w:rsid w:val="00A83FAE"/>
    <w:tblPr>
      <w:tblStyleRowBandSize w:val="1"/>
      <w:tblStyleColBandSize w:val="1"/>
      <w:tblCellMar>
        <w:top w:w="100" w:type="dxa"/>
        <w:left w:w="100" w:type="dxa"/>
        <w:bottom w:w="100" w:type="dxa"/>
        <w:right w:w="100" w:type="dxa"/>
      </w:tblCellMar>
    </w:tblPr>
  </w:style>
  <w:style w:type="table" w:customStyle="1" w:styleId="af0">
    <w:basedOn w:val="TableNormal"/>
    <w:rsid w:val="00A83FAE"/>
    <w:tblPr>
      <w:tblStyleRowBandSize w:val="1"/>
      <w:tblStyleColBandSize w:val="1"/>
      <w:tblCellMar>
        <w:top w:w="100" w:type="dxa"/>
        <w:left w:w="100" w:type="dxa"/>
        <w:bottom w:w="100" w:type="dxa"/>
        <w:right w:w="100" w:type="dxa"/>
      </w:tblCellMar>
    </w:tblPr>
  </w:style>
  <w:style w:type="table" w:customStyle="1" w:styleId="af1">
    <w:basedOn w:val="TableNormal"/>
    <w:rsid w:val="00A83FAE"/>
    <w:tblPr>
      <w:tblStyleRowBandSize w:val="1"/>
      <w:tblStyleColBandSize w:val="1"/>
      <w:tblCellMar>
        <w:top w:w="100" w:type="dxa"/>
        <w:left w:w="100" w:type="dxa"/>
        <w:bottom w:w="100" w:type="dxa"/>
        <w:right w:w="100" w:type="dxa"/>
      </w:tblCellMar>
    </w:tblPr>
  </w:style>
  <w:style w:type="table" w:customStyle="1" w:styleId="af2">
    <w:basedOn w:val="TableNormal"/>
    <w:rsid w:val="00A83FAE"/>
    <w:tblPr>
      <w:tblStyleRowBandSize w:val="1"/>
      <w:tblStyleColBandSize w:val="1"/>
      <w:tblCellMar>
        <w:top w:w="100" w:type="dxa"/>
        <w:left w:w="100" w:type="dxa"/>
        <w:bottom w:w="100" w:type="dxa"/>
        <w:right w:w="100" w:type="dxa"/>
      </w:tblCellMar>
    </w:tblPr>
  </w:style>
  <w:style w:type="table" w:customStyle="1" w:styleId="af3">
    <w:basedOn w:val="TableNormal"/>
    <w:rsid w:val="00A83FAE"/>
    <w:tblPr>
      <w:tblStyleRowBandSize w:val="1"/>
      <w:tblStyleColBandSize w:val="1"/>
      <w:tblCellMar>
        <w:top w:w="100" w:type="dxa"/>
        <w:left w:w="100" w:type="dxa"/>
        <w:bottom w:w="100" w:type="dxa"/>
        <w:right w:w="100" w:type="dxa"/>
      </w:tblCellMar>
    </w:tblPr>
  </w:style>
  <w:style w:type="table" w:customStyle="1" w:styleId="af4">
    <w:basedOn w:val="TableNormal"/>
    <w:rsid w:val="00A83FAE"/>
    <w:tblPr>
      <w:tblStyleRowBandSize w:val="1"/>
      <w:tblStyleColBandSize w:val="1"/>
      <w:tblCellMar>
        <w:top w:w="100" w:type="dxa"/>
        <w:left w:w="100" w:type="dxa"/>
        <w:bottom w:w="100" w:type="dxa"/>
        <w:right w:w="100" w:type="dxa"/>
      </w:tblCellMar>
    </w:tblPr>
  </w:style>
  <w:style w:type="table" w:customStyle="1" w:styleId="af5">
    <w:basedOn w:val="TableNormal"/>
    <w:rsid w:val="00A83FAE"/>
    <w:tblPr>
      <w:tblStyleRowBandSize w:val="1"/>
      <w:tblStyleColBandSize w:val="1"/>
      <w:tblCellMar>
        <w:top w:w="100" w:type="dxa"/>
        <w:left w:w="100" w:type="dxa"/>
        <w:bottom w:w="100" w:type="dxa"/>
        <w:right w:w="100" w:type="dxa"/>
      </w:tblCellMar>
    </w:tblPr>
  </w:style>
  <w:style w:type="table" w:customStyle="1" w:styleId="af6">
    <w:basedOn w:val="TableNormal"/>
    <w:rsid w:val="00A83FAE"/>
    <w:tblPr>
      <w:tblStyleRowBandSize w:val="1"/>
      <w:tblStyleColBandSize w:val="1"/>
      <w:tblCellMar>
        <w:top w:w="100" w:type="dxa"/>
        <w:left w:w="100" w:type="dxa"/>
        <w:bottom w:w="100" w:type="dxa"/>
        <w:right w:w="100" w:type="dxa"/>
      </w:tblCellMar>
    </w:tblPr>
  </w:style>
  <w:style w:type="table" w:customStyle="1" w:styleId="af7">
    <w:basedOn w:val="TableNormal"/>
    <w:rsid w:val="00A83FAE"/>
    <w:tblPr>
      <w:tblStyleRowBandSize w:val="1"/>
      <w:tblStyleColBandSize w:val="1"/>
      <w:tblCellMar>
        <w:top w:w="100" w:type="dxa"/>
        <w:left w:w="100" w:type="dxa"/>
        <w:bottom w:w="100" w:type="dxa"/>
        <w:right w:w="100" w:type="dxa"/>
      </w:tblCellMar>
    </w:tblPr>
  </w:style>
  <w:style w:type="table" w:customStyle="1" w:styleId="af8">
    <w:basedOn w:val="TableNormal"/>
    <w:rsid w:val="00A83FAE"/>
    <w:tblPr>
      <w:tblStyleRowBandSize w:val="1"/>
      <w:tblStyleColBandSize w:val="1"/>
      <w:tblCellMar>
        <w:top w:w="100" w:type="dxa"/>
        <w:left w:w="100" w:type="dxa"/>
        <w:bottom w:w="100" w:type="dxa"/>
        <w:right w:w="100" w:type="dxa"/>
      </w:tblCellMar>
    </w:tblPr>
  </w:style>
  <w:style w:type="table" w:customStyle="1" w:styleId="af9">
    <w:basedOn w:val="TableNormal"/>
    <w:rsid w:val="00A83FAE"/>
    <w:tblPr>
      <w:tblStyleRowBandSize w:val="1"/>
      <w:tblStyleColBandSize w:val="1"/>
      <w:tblCellMar>
        <w:top w:w="100" w:type="dxa"/>
        <w:left w:w="100" w:type="dxa"/>
        <w:bottom w:w="100" w:type="dxa"/>
        <w:right w:w="100" w:type="dxa"/>
      </w:tblCellMar>
    </w:tblPr>
  </w:style>
  <w:style w:type="table" w:customStyle="1" w:styleId="afa">
    <w:basedOn w:val="TableNormal"/>
    <w:rsid w:val="00A83FAE"/>
    <w:tblPr>
      <w:tblStyleRowBandSize w:val="1"/>
      <w:tblStyleColBandSize w:val="1"/>
      <w:tblCellMar>
        <w:top w:w="100" w:type="dxa"/>
        <w:left w:w="100" w:type="dxa"/>
        <w:bottom w:w="100" w:type="dxa"/>
        <w:right w:w="100" w:type="dxa"/>
      </w:tblCellMar>
    </w:tblPr>
  </w:style>
  <w:style w:type="table" w:customStyle="1" w:styleId="afb">
    <w:basedOn w:val="TableNormal"/>
    <w:rsid w:val="00A83FAE"/>
    <w:tblPr>
      <w:tblStyleRowBandSize w:val="1"/>
      <w:tblStyleColBandSize w:val="1"/>
      <w:tblCellMar>
        <w:top w:w="100" w:type="dxa"/>
        <w:left w:w="100" w:type="dxa"/>
        <w:bottom w:w="100" w:type="dxa"/>
        <w:right w:w="100" w:type="dxa"/>
      </w:tblCellMar>
    </w:tblPr>
  </w:style>
  <w:style w:type="table" w:customStyle="1" w:styleId="afc">
    <w:basedOn w:val="TableNormal"/>
    <w:rsid w:val="00A83FAE"/>
    <w:tblPr>
      <w:tblStyleRowBandSize w:val="1"/>
      <w:tblStyleColBandSize w:val="1"/>
      <w:tblCellMar>
        <w:top w:w="100" w:type="dxa"/>
        <w:left w:w="100" w:type="dxa"/>
        <w:bottom w:w="100" w:type="dxa"/>
        <w:right w:w="100" w:type="dxa"/>
      </w:tblCellMar>
    </w:tblPr>
  </w:style>
  <w:style w:type="table" w:customStyle="1" w:styleId="afd">
    <w:basedOn w:val="TableNormal"/>
    <w:rsid w:val="00A83FAE"/>
    <w:tblPr>
      <w:tblStyleRowBandSize w:val="1"/>
      <w:tblStyleColBandSize w:val="1"/>
      <w:tblCellMar>
        <w:top w:w="100" w:type="dxa"/>
        <w:left w:w="100" w:type="dxa"/>
        <w:bottom w:w="100" w:type="dxa"/>
        <w:right w:w="100" w:type="dxa"/>
      </w:tblCellMar>
    </w:tblPr>
  </w:style>
  <w:style w:type="table" w:customStyle="1" w:styleId="afe">
    <w:basedOn w:val="TableNormal"/>
    <w:rsid w:val="00A83FAE"/>
    <w:tblPr>
      <w:tblStyleRowBandSize w:val="1"/>
      <w:tblStyleColBandSize w:val="1"/>
      <w:tblCellMar>
        <w:top w:w="100" w:type="dxa"/>
        <w:left w:w="100" w:type="dxa"/>
        <w:bottom w:w="100" w:type="dxa"/>
        <w:right w:w="100" w:type="dxa"/>
      </w:tblCellMar>
    </w:tblPr>
  </w:style>
  <w:style w:type="table" w:customStyle="1" w:styleId="aff">
    <w:basedOn w:val="TableNormal"/>
    <w:rsid w:val="00A83FAE"/>
    <w:tblPr>
      <w:tblStyleRowBandSize w:val="1"/>
      <w:tblStyleColBandSize w:val="1"/>
      <w:tblCellMar>
        <w:top w:w="100" w:type="dxa"/>
        <w:left w:w="100" w:type="dxa"/>
        <w:bottom w:w="100" w:type="dxa"/>
        <w:right w:w="100" w:type="dxa"/>
      </w:tblCellMar>
    </w:tblPr>
  </w:style>
  <w:style w:type="table" w:customStyle="1" w:styleId="aff0">
    <w:basedOn w:val="TableNormal"/>
    <w:rsid w:val="00A83FAE"/>
    <w:tblPr>
      <w:tblStyleRowBandSize w:val="1"/>
      <w:tblStyleColBandSize w:val="1"/>
      <w:tblCellMar>
        <w:top w:w="100" w:type="dxa"/>
        <w:left w:w="100" w:type="dxa"/>
        <w:bottom w:w="100" w:type="dxa"/>
        <w:right w:w="100" w:type="dxa"/>
      </w:tblCellMar>
    </w:tblPr>
  </w:style>
  <w:style w:type="table" w:customStyle="1" w:styleId="aff1">
    <w:basedOn w:val="TableNormal"/>
    <w:rsid w:val="00A83FAE"/>
    <w:tblPr>
      <w:tblStyleRowBandSize w:val="1"/>
      <w:tblStyleColBandSize w:val="1"/>
      <w:tblCellMar>
        <w:top w:w="100" w:type="dxa"/>
        <w:left w:w="100" w:type="dxa"/>
        <w:bottom w:w="100" w:type="dxa"/>
        <w:right w:w="100" w:type="dxa"/>
      </w:tblCellMar>
    </w:tblPr>
  </w:style>
  <w:style w:type="table" w:customStyle="1" w:styleId="aff2">
    <w:basedOn w:val="TableNormal"/>
    <w:rsid w:val="00A83FAE"/>
    <w:tblPr>
      <w:tblStyleRowBandSize w:val="1"/>
      <w:tblStyleColBandSize w:val="1"/>
      <w:tblCellMar>
        <w:top w:w="100" w:type="dxa"/>
        <w:left w:w="100" w:type="dxa"/>
        <w:bottom w:w="100" w:type="dxa"/>
        <w:right w:w="100" w:type="dxa"/>
      </w:tblCellMar>
    </w:tblPr>
  </w:style>
  <w:style w:type="table" w:customStyle="1" w:styleId="aff3">
    <w:basedOn w:val="TableNormal"/>
    <w:rsid w:val="00A83FAE"/>
    <w:tblPr>
      <w:tblStyleRowBandSize w:val="1"/>
      <w:tblStyleColBandSize w:val="1"/>
      <w:tblCellMar>
        <w:top w:w="100" w:type="dxa"/>
        <w:left w:w="100" w:type="dxa"/>
        <w:bottom w:w="100" w:type="dxa"/>
        <w:right w:w="100" w:type="dxa"/>
      </w:tblCellMar>
    </w:tblPr>
  </w:style>
  <w:style w:type="table" w:customStyle="1" w:styleId="aff4">
    <w:basedOn w:val="TableNormal"/>
    <w:rsid w:val="00A83FAE"/>
    <w:tblPr>
      <w:tblStyleRowBandSize w:val="1"/>
      <w:tblStyleColBandSize w:val="1"/>
      <w:tblCellMar>
        <w:top w:w="100" w:type="dxa"/>
        <w:left w:w="100" w:type="dxa"/>
        <w:bottom w:w="100" w:type="dxa"/>
        <w:right w:w="100" w:type="dxa"/>
      </w:tblCellMar>
    </w:tblPr>
  </w:style>
  <w:style w:type="table" w:customStyle="1" w:styleId="aff5">
    <w:basedOn w:val="TableNormal"/>
    <w:rsid w:val="00A83FAE"/>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A83F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FAE"/>
    <w:rPr>
      <w:sz w:val="20"/>
      <w:szCs w:val="20"/>
    </w:rPr>
  </w:style>
  <w:style w:type="character" w:styleId="Refdecomentrio">
    <w:name w:val="annotation reference"/>
    <w:basedOn w:val="Fontepargpadro"/>
    <w:uiPriority w:val="99"/>
    <w:semiHidden/>
    <w:unhideWhenUsed/>
    <w:rsid w:val="00A83FAE"/>
    <w:rPr>
      <w:sz w:val="16"/>
      <w:szCs w:val="16"/>
    </w:rPr>
  </w:style>
  <w:style w:type="paragraph" w:styleId="Assuntodocomentrio">
    <w:name w:val="annotation subject"/>
    <w:basedOn w:val="Textodecomentrio"/>
    <w:next w:val="Textodecomentrio"/>
    <w:link w:val="AssuntodocomentrioChar"/>
    <w:uiPriority w:val="99"/>
    <w:semiHidden/>
    <w:unhideWhenUsed/>
    <w:rsid w:val="00756F7E"/>
    <w:rPr>
      <w:b/>
      <w:bCs/>
    </w:rPr>
  </w:style>
  <w:style w:type="character" w:customStyle="1" w:styleId="AssuntodocomentrioChar">
    <w:name w:val="Assunto do comentário Char"/>
    <w:basedOn w:val="TextodecomentrioChar"/>
    <w:link w:val="Assuntodocomentrio"/>
    <w:uiPriority w:val="99"/>
    <w:semiHidden/>
    <w:rsid w:val="00756F7E"/>
    <w:rPr>
      <w:b/>
      <w:bCs/>
      <w:sz w:val="20"/>
      <w:szCs w:val="20"/>
    </w:rPr>
  </w:style>
  <w:style w:type="paragraph" w:styleId="Textodebalo">
    <w:name w:val="Balloon Text"/>
    <w:basedOn w:val="Normal"/>
    <w:link w:val="TextodebaloChar"/>
    <w:uiPriority w:val="99"/>
    <w:semiHidden/>
    <w:unhideWhenUsed/>
    <w:rsid w:val="00756F7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6F7E"/>
    <w:rPr>
      <w:rFonts w:ascii="Segoe UI" w:hAnsi="Segoe UI" w:cs="Segoe UI"/>
      <w:sz w:val="18"/>
      <w:szCs w:val="18"/>
    </w:rPr>
  </w:style>
  <w:style w:type="table" w:styleId="Tabelacomgrade">
    <w:name w:val="Table Grid"/>
    <w:basedOn w:val="Tabelanormal"/>
    <w:uiPriority w:val="39"/>
    <w:rsid w:val="002308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ern@ufscar.br" TargetMode="External"/><Relationship Id="rId3" Type="http://schemas.openxmlformats.org/officeDocument/2006/relationships/webSettings" Target="webSettings.xml"/><Relationship Id="rId7" Type="http://schemas.openxmlformats.org/officeDocument/2006/relationships/hyperlink" Target="http://www2.progpe.ufscar.br/portarias2/concurso-publico-docente/portaria-gr-no-247-2013/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pgern.ufscar.br" TargetMode="External"/><Relationship Id="rId11" Type="http://schemas.openxmlformats.org/officeDocument/2006/relationships/theme" Target="theme/theme1.xml"/><Relationship Id="rId5" Type="http://schemas.openxmlformats.org/officeDocument/2006/relationships/hyperlink" Target="http://www.ppgern.ufscar.br/" TargetMode="External"/><Relationship Id="rId10" Type="http://schemas.openxmlformats.org/officeDocument/2006/relationships/fontTable" Target="fontTable.xml"/><Relationship Id="rId4" Type="http://schemas.openxmlformats.org/officeDocument/2006/relationships/hyperlink" Target="http://www.ppgern.ufscar.br/" TargetMode="External"/><Relationship Id="rId9" Type="http://schemas.openxmlformats.org/officeDocument/2006/relationships/hyperlink" Target="http://www.ppgern.ufscar.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5766</Words>
  <Characters>31142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Christianini</dc:creator>
  <cp:lastModifiedBy>USUARIO</cp:lastModifiedBy>
  <cp:revision>11</cp:revision>
  <dcterms:created xsi:type="dcterms:W3CDTF">2021-07-12T20:13:00Z</dcterms:created>
  <dcterms:modified xsi:type="dcterms:W3CDTF">2021-07-19T13:57:00Z</dcterms:modified>
</cp:coreProperties>
</file>